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600" w:rsidRPr="00DC3119" w:rsidRDefault="00257600" w:rsidP="00257600">
      <w:pPr>
        <w:spacing w:after="0"/>
        <w:jc w:val="right"/>
        <w:rPr>
          <w:rFonts w:ascii="Sylfaen" w:hAnsi="Sylfaen" w:cs="Sylfaen"/>
          <w:sz w:val="18"/>
          <w:szCs w:val="18"/>
          <w:lang w:val="pt-BR"/>
        </w:rPr>
      </w:pPr>
      <w:r w:rsidRPr="00DC3119">
        <w:rPr>
          <w:rFonts w:ascii="Sylfaen" w:hAnsi="Sylfaen" w:cs="Sylfaen"/>
          <w:sz w:val="18"/>
          <w:szCs w:val="18"/>
          <w:lang w:val="pt-BR"/>
        </w:rPr>
        <w:t>Հավելված N 8</w:t>
      </w:r>
    </w:p>
    <w:p w:rsidR="00257600" w:rsidRPr="00DC3119" w:rsidRDefault="00257600" w:rsidP="00257600">
      <w:pPr>
        <w:spacing w:after="0"/>
        <w:ind w:left="-93"/>
        <w:jc w:val="right"/>
        <w:rPr>
          <w:rFonts w:ascii="Sylfaen" w:hAnsi="Sylfaen" w:cs="Sylfaen"/>
          <w:sz w:val="18"/>
          <w:szCs w:val="18"/>
          <w:lang w:val="pt-BR"/>
        </w:rPr>
      </w:pPr>
      <w:r w:rsidRPr="00DC3119">
        <w:rPr>
          <w:rFonts w:ascii="Sylfaen" w:hAnsi="Sylfaen" w:cs="Sylfaen"/>
          <w:sz w:val="18"/>
          <w:szCs w:val="18"/>
          <w:lang w:val="pt-BR"/>
        </w:rPr>
        <w:t xml:space="preserve">ԼՂՀ ֆինանսների նախարարի  </w:t>
      </w:r>
    </w:p>
    <w:p w:rsidR="00257600" w:rsidRPr="00DC3119" w:rsidRDefault="00257600" w:rsidP="00257600">
      <w:pPr>
        <w:spacing w:after="0"/>
        <w:jc w:val="right"/>
        <w:rPr>
          <w:rFonts w:ascii="Sylfaen" w:hAnsi="Sylfaen" w:cs="Sylfaen"/>
          <w:sz w:val="18"/>
          <w:szCs w:val="18"/>
          <w:lang w:val="pt-BR"/>
        </w:rPr>
      </w:pPr>
      <w:r w:rsidRPr="00DC3119">
        <w:rPr>
          <w:rFonts w:ascii="Sylfaen" w:hAnsi="Sylfaen" w:cs="Sylfaen"/>
          <w:sz w:val="18"/>
          <w:szCs w:val="18"/>
          <w:lang w:val="pt-BR"/>
        </w:rPr>
        <w:t xml:space="preserve">«01» հոկտեմբերի 2008թ. </w:t>
      </w:r>
    </w:p>
    <w:p w:rsidR="00257600" w:rsidRPr="00DC3119" w:rsidRDefault="00257600" w:rsidP="00257600">
      <w:pPr>
        <w:spacing w:after="0"/>
        <w:jc w:val="right"/>
        <w:rPr>
          <w:rFonts w:ascii="Sylfaen" w:hAnsi="Sylfaen" w:cs="Sylfaen"/>
          <w:sz w:val="18"/>
          <w:szCs w:val="18"/>
          <w:lang w:val="pt-BR"/>
        </w:rPr>
      </w:pPr>
      <w:r w:rsidRPr="00DC3119">
        <w:rPr>
          <w:rFonts w:ascii="Sylfaen" w:hAnsi="Sylfaen" w:cs="Sylfaen"/>
          <w:sz w:val="18"/>
          <w:szCs w:val="18"/>
          <w:lang w:val="pt-BR"/>
        </w:rPr>
        <w:t xml:space="preserve">                                                                                                                                                N 115-Ն հրամանի</w:t>
      </w:r>
    </w:p>
    <w:p w:rsidR="00257600" w:rsidRPr="00DC3119" w:rsidRDefault="00257600" w:rsidP="00257600">
      <w:pPr>
        <w:spacing w:after="0"/>
        <w:rPr>
          <w:rFonts w:ascii="Sylfaen" w:hAnsi="Sylfaen" w:cs="Sylfaen"/>
          <w:sz w:val="18"/>
          <w:szCs w:val="18"/>
          <w:lang w:val="pt-BR"/>
        </w:rPr>
      </w:pPr>
    </w:p>
    <w:p w:rsidR="00257600" w:rsidRPr="00DC3119" w:rsidRDefault="00257600" w:rsidP="00257600">
      <w:pPr>
        <w:spacing w:after="0"/>
        <w:rPr>
          <w:rFonts w:ascii="Sylfaen" w:hAnsi="Sylfaen" w:cs="Sylfaen"/>
          <w:sz w:val="18"/>
          <w:szCs w:val="18"/>
          <w:lang w:val="pt-BR"/>
        </w:rPr>
      </w:pPr>
    </w:p>
    <w:tbl>
      <w:tblPr>
        <w:tblW w:w="9195" w:type="dxa"/>
        <w:tblInd w:w="88" w:type="dxa"/>
        <w:tblLayout w:type="fixed"/>
        <w:tblLook w:val="04A0"/>
      </w:tblPr>
      <w:tblGrid>
        <w:gridCol w:w="559"/>
        <w:gridCol w:w="719"/>
        <w:gridCol w:w="92"/>
        <w:gridCol w:w="627"/>
        <w:gridCol w:w="183"/>
        <w:gridCol w:w="537"/>
        <w:gridCol w:w="273"/>
        <w:gridCol w:w="447"/>
        <w:gridCol w:w="363"/>
        <w:gridCol w:w="357"/>
        <w:gridCol w:w="453"/>
        <w:gridCol w:w="810"/>
        <w:gridCol w:w="3055"/>
        <w:gridCol w:w="720"/>
      </w:tblGrid>
      <w:tr w:rsidR="00257600" w:rsidRPr="00DC3119" w:rsidTr="000C4929">
        <w:trPr>
          <w:trHeight w:val="285"/>
        </w:trPr>
        <w:tc>
          <w:tcPr>
            <w:tcW w:w="8475" w:type="dxa"/>
            <w:gridSpan w:val="13"/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pt-BR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  <w:lang w:val="pt-BR"/>
              </w:rPr>
              <w:t>ԸՆԹԱՑԻԿ ԵԿԱՄՈՒՏՆԵՐԻ ԴԱՍԱԿԱՐԳՈՒՄԸ</w:t>
            </w:r>
          </w:p>
        </w:tc>
        <w:tc>
          <w:tcPr>
            <w:tcW w:w="720" w:type="dxa"/>
            <w:vAlign w:val="center"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</w:tr>
      <w:tr w:rsidR="00257600" w:rsidRPr="00DC3119" w:rsidTr="000C4929">
        <w:trPr>
          <w:trHeight w:val="70"/>
        </w:trPr>
        <w:tc>
          <w:tcPr>
            <w:tcW w:w="559" w:type="dxa"/>
            <w:vAlign w:val="center"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19" w:type="dxa"/>
            <w:vAlign w:val="center"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  <w:tc>
          <w:tcPr>
            <w:tcW w:w="3055" w:type="dxa"/>
            <w:noWrap/>
            <w:vAlign w:val="center"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  <w:tc>
          <w:tcPr>
            <w:tcW w:w="720" w:type="dxa"/>
            <w:vAlign w:val="center"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</w:tr>
      <w:tr w:rsidR="00257600" w:rsidRPr="00DC3119" w:rsidTr="000C4929">
        <w:trPr>
          <w:trHeight w:val="210"/>
        </w:trPr>
        <w:tc>
          <w:tcPr>
            <w:tcW w:w="5420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DC3119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Տնտեսագիտական ծածկագիր</w:t>
            </w:r>
          </w:p>
        </w:tc>
        <w:tc>
          <w:tcPr>
            <w:tcW w:w="30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DC3119">
              <w:rPr>
                <w:rFonts w:ascii="Sylfaen" w:hAnsi="Sylfaen" w:cs="Sylfaen"/>
                <w:sz w:val="18"/>
                <w:szCs w:val="18"/>
                <w:lang w:val="pt-BR"/>
              </w:rPr>
              <w:t>Դասակարգման տարրերի անվանումները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ԿՖՎ 2001-ի ծածկագիր</w:t>
            </w:r>
          </w:p>
        </w:tc>
      </w:tr>
      <w:tr w:rsidR="00257600" w:rsidRPr="00DC3119" w:rsidTr="000C4929">
        <w:trPr>
          <w:trHeight w:val="43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ind w:left="-88" w:righ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ԿՖՎ 2001-ի ցուցիչ* 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Դաս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Կատե</w:t>
            </w:r>
            <w:r w:rsidRPr="00DC3119">
              <w:rPr>
                <w:rFonts w:ascii="Sylfaen" w:hAnsi="Sylfaen" w:cs="Sylfaen"/>
                <w:sz w:val="18"/>
                <w:szCs w:val="18"/>
              </w:rPr>
              <w:softHyphen/>
              <w:t>գորիա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Խումբ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Սինթե</w:t>
            </w:r>
            <w:r w:rsidRPr="00DC3119">
              <w:rPr>
                <w:rFonts w:ascii="Sylfaen" w:hAnsi="Sylfaen" w:cs="Sylfaen"/>
                <w:sz w:val="18"/>
                <w:szCs w:val="18"/>
              </w:rPr>
              <w:softHyphen/>
              <w:t>տիկ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Անալի-տիկ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Ենթաանալիտիկ</w:t>
            </w:r>
          </w:p>
        </w:tc>
        <w:tc>
          <w:tcPr>
            <w:tcW w:w="30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257600" w:rsidRPr="00DC3119" w:rsidTr="000C4929">
        <w:trPr>
          <w:trHeight w:val="5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ind w:left="-88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9</w:t>
            </w:r>
          </w:p>
        </w:tc>
      </w:tr>
      <w:tr w:rsidR="00257600" w:rsidRPr="00DC3119" w:rsidTr="000C4929">
        <w:trPr>
          <w:trHeight w:val="166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700000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ԸՆԹԱՑԻԿ ԵԿԱՄՈՒՏՆԵՐ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</w:tr>
      <w:tr w:rsidR="00257600" w:rsidRPr="00DC3119" w:rsidTr="000C4929">
        <w:trPr>
          <w:trHeight w:val="164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710000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ՀԱՐԿԵՐ ԵՎ ՏՈՒՐՔԵՐ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</w:tr>
      <w:tr w:rsidR="00257600" w:rsidRPr="00DC3119" w:rsidTr="000C4929">
        <w:trPr>
          <w:trHeight w:val="134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711000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ՀԱՐԿԵՐ ԵԿԱՄՏԻՑ և ՇԱՀՈՒՅԹԻՑ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111</w:t>
            </w:r>
          </w:p>
        </w:tc>
      </w:tr>
      <w:tr w:rsidR="00257600" w:rsidRPr="00DC3119" w:rsidTr="000C4929">
        <w:trPr>
          <w:trHeight w:val="131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711100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Եկամտահարկ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1111</w:t>
            </w:r>
          </w:p>
        </w:tc>
      </w:tr>
      <w:tr w:rsidR="00257600" w:rsidRPr="00DC3119" w:rsidTr="000C4929">
        <w:trPr>
          <w:trHeight w:val="296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711110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Եկամտահարկ աշխատանքի վարձատրությու</w:t>
            </w:r>
            <w:r w:rsidRPr="00DC3119">
              <w:rPr>
                <w:rFonts w:ascii="Sylfaen" w:hAnsi="Sylfaen" w:cs="Sylfaen"/>
                <w:sz w:val="18"/>
                <w:szCs w:val="18"/>
              </w:rPr>
              <w:softHyphen/>
              <w:t>նից և դրան հավասարեցված այլ վճարումներից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1111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711111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Եկամտահարկ աշխատանքի վարձատրությու</w:t>
            </w:r>
            <w:r w:rsidRPr="00DC3119">
              <w:rPr>
                <w:rFonts w:ascii="Sylfaen" w:hAnsi="Sylfaen" w:cs="Sylfaen"/>
                <w:sz w:val="18"/>
                <w:szCs w:val="18"/>
              </w:rPr>
              <w:softHyphen/>
              <w:t>նից և դրան հավասարեցված այլ վճարումներից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1111</w:t>
            </w:r>
          </w:p>
        </w:tc>
      </w:tr>
      <w:tr w:rsidR="00257600" w:rsidRPr="00DC3119" w:rsidTr="000C4929">
        <w:trPr>
          <w:trHeight w:val="204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711120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Եկամտահարկ ձեռնարկատիրական գործունեությունից ստացված եկամտից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1111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711121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Եկամտահարկ ձեռնարկատիրական գործունեու</w:t>
            </w:r>
            <w:r w:rsidRPr="00DC3119">
              <w:rPr>
                <w:rFonts w:ascii="Sylfaen" w:hAnsi="Sylfaen" w:cs="Sylfaen"/>
                <w:sz w:val="18"/>
                <w:szCs w:val="18"/>
              </w:rPr>
              <w:softHyphen/>
              <w:t>թյունից (հարկման  ընդհանուր կարգով վճարված)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1111</w:t>
            </w:r>
          </w:p>
        </w:tc>
      </w:tr>
      <w:tr w:rsidR="00257600" w:rsidRPr="00DC3119" w:rsidTr="000C4929">
        <w:trPr>
          <w:trHeight w:val="166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711122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Նվազագույն եկամտահարկ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1111</w:t>
            </w:r>
          </w:p>
        </w:tc>
      </w:tr>
      <w:tr w:rsidR="00257600" w:rsidRPr="00DC3119" w:rsidTr="000C4929">
        <w:trPr>
          <w:trHeight w:val="15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711123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Եկամտահարկ հաստատագրված վճարների տեսքով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</w:tr>
      <w:tr w:rsidR="00257600" w:rsidRPr="00DC3119" w:rsidTr="000C4929">
        <w:trPr>
          <w:trHeight w:val="132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711130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Եկամտահարկ այլ եկամուտներից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1111</w:t>
            </w:r>
          </w:p>
        </w:tc>
      </w:tr>
      <w:tr w:rsidR="00257600" w:rsidRPr="00DC3119" w:rsidTr="000C4929">
        <w:trPr>
          <w:trHeight w:val="29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711131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Եկամտահարկ փոխառության դիմաց ստացվող տոկոսից և այլ հատուցումից, շահաբաժիններից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1111</w:t>
            </w:r>
          </w:p>
        </w:tc>
      </w:tr>
      <w:tr w:rsidR="00257600" w:rsidRPr="00DC3119" w:rsidTr="000C4929">
        <w:trPr>
          <w:trHeight w:val="457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711132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Եկամտահարկ խաղատներում, շահումներով խաղերում ստացած եկամուտներից, մրցույթնե</w:t>
            </w:r>
            <w:r w:rsidRPr="00DC3119">
              <w:rPr>
                <w:rFonts w:ascii="Sylfaen" w:hAnsi="Sylfaen" w:cs="Sylfaen"/>
                <w:sz w:val="18"/>
                <w:szCs w:val="18"/>
              </w:rPr>
              <w:softHyphen/>
              <w:t>րի և մրցությունների, ինչպես նաև վիճակախա</w:t>
            </w:r>
            <w:r w:rsidRPr="00DC3119">
              <w:rPr>
                <w:rFonts w:ascii="Sylfaen" w:hAnsi="Sylfaen" w:cs="Sylfaen"/>
                <w:sz w:val="18"/>
                <w:szCs w:val="18"/>
              </w:rPr>
              <w:softHyphen/>
              <w:t>ղե</w:t>
            </w:r>
            <w:r w:rsidRPr="00DC3119">
              <w:rPr>
                <w:rFonts w:ascii="Sylfaen" w:hAnsi="Sylfaen" w:cs="Sylfaen"/>
                <w:sz w:val="18"/>
                <w:szCs w:val="18"/>
              </w:rPr>
              <w:softHyphen/>
              <w:t>րի իրային և դրամական շահումներից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1111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711133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Եկամտահարկ նվիրատվության, օգնության և ժառանգության </w:t>
            </w:r>
            <w:r w:rsidRPr="00DC3119">
              <w:rPr>
                <w:rFonts w:ascii="Sylfaen" w:hAnsi="Sylfaen" w:cs="Sylfaen"/>
                <w:sz w:val="18"/>
                <w:szCs w:val="18"/>
              </w:rPr>
              <w:lastRenderedPageBreak/>
              <w:t>կարգով ստացված գույքից և դրամական միջոցներից, ապահովագրական հատուցումներից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lastRenderedPageBreak/>
              <w:t>1111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711134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Եկամտահարկ քաղաքացիաիրավական պայմանագրերից ստացվող եկամտից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1111</w:t>
            </w:r>
          </w:p>
        </w:tc>
      </w:tr>
      <w:tr w:rsidR="00257600" w:rsidRPr="00DC3119" w:rsidTr="000C4929">
        <w:trPr>
          <w:trHeight w:val="202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711135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Եկամտահարկ այլ եկամուտներից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1111</w:t>
            </w:r>
          </w:p>
        </w:tc>
      </w:tr>
      <w:tr w:rsidR="00257600" w:rsidRPr="00DC3119" w:rsidTr="000C4929">
        <w:trPr>
          <w:trHeight w:val="171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711140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Եկամտահարկ ոչ ռեզիդենտի հարկումից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1111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711141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Եկամտահարկ ոչ ռեզիդենտից՝ աղբյուրի մոտ չհարկվող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1111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711142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Եկամտահարկ ոչ ռեզիդենտից՝ աղբյուրի մոտ հարկվող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1111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711200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Շահութահարկ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1112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711210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 Շահութահարկ պետական կազմակերպություններից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1112</w:t>
            </w:r>
          </w:p>
        </w:tc>
      </w:tr>
      <w:tr w:rsidR="00257600" w:rsidRPr="00DC3119" w:rsidTr="000C4929">
        <w:trPr>
          <w:trHeight w:val="167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711211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 Շահութահարկ պետական կազմակերպություններից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1112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711220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Շահութահարկ օտարերկրյա ներդրումներով կազմակերպություններից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1112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711221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Շահութահարկ օտարերկրյա ներդրումներով կազմակերպություններից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1112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711230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Շահութահարկ ֆինանսական գործունեություն իրականացնող կազմակերպություններից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1112</w:t>
            </w:r>
          </w:p>
        </w:tc>
      </w:tr>
      <w:tr w:rsidR="00257600" w:rsidRPr="00DC3119" w:rsidTr="000C4929">
        <w:trPr>
          <w:trHeight w:val="96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711231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Շահութահարկ բանկերից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1112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711232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Շահութահարկ ֆինանսական գործունեություն իրականացնող այլ կազմակերպություններից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1112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711240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Շահութահարկ ԼՂՀ ռեզիդենտ այլ հարկ վճարողներից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1112</w:t>
            </w:r>
          </w:p>
        </w:tc>
      </w:tr>
      <w:tr w:rsidR="00257600" w:rsidRPr="00DC3119" w:rsidTr="000C4929">
        <w:trPr>
          <w:trHeight w:val="7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711241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Շահութահարկ ԼՂՀ ռեզիդենտ այլ հարկ վճարողներից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1112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711250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Շահութահարկ ԼՂՀ ոչ ռեզիդենտից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1112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711251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Շահութահարկ ԼՂՀ ոչ ռեզիդենտից՝ եկամտի վճարման աղբյուրի մոտ չհարկվող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1112</w:t>
            </w:r>
          </w:p>
        </w:tc>
      </w:tr>
      <w:tr w:rsidR="00257600" w:rsidRPr="00DC3119" w:rsidTr="000C4929">
        <w:trPr>
          <w:trHeight w:val="10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711252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Շահութահարկ ԼՂՀ ոչ ռեզիդենտից՝ եկամտի վճարման աղբյուրի մոտ հարկվող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1112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711260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Հարկման ընդհանուր կարգով չվճարվող շահութահարկ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1112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711261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Նվազագույն շահութահարկ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1112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711262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Շահութահարկ հաստատագրված </w:t>
            </w:r>
            <w:r w:rsidRPr="00DC3119">
              <w:rPr>
                <w:rFonts w:ascii="Sylfaen" w:hAnsi="Sylfaen" w:cs="Sylfaen"/>
                <w:sz w:val="18"/>
                <w:szCs w:val="18"/>
              </w:rPr>
              <w:lastRenderedPageBreak/>
              <w:t>վճարների տեսքով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lastRenderedPageBreak/>
              <w:t>1112</w:t>
            </w:r>
          </w:p>
        </w:tc>
      </w:tr>
      <w:tr w:rsidR="00257600" w:rsidRPr="00DC3119" w:rsidTr="000C4929">
        <w:trPr>
          <w:trHeight w:val="6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713000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ԳՈՒՅՔԱՅԻՆ ՀԱՐԿԵՐ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113</w:t>
            </w:r>
          </w:p>
        </w:tc>
      </w:tr>
      <w:tr w:rsidR="00257600" w:rsidRPr="00DC3119" w:rsidTr="000C4929">
        <w:trPr>
          <w:trHeight w:val="6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713100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Գույքային հարկեր անշարժ գույքից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1131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713110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Պետական բյուջե մուտքագրվող գույքահարկ անշարժ գույքից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1131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713111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Գույքահարկ համայնքների վարչական տարածքներից դուրս գտնվող շենքերի և շինությունների համար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1131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713112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Հողի հարկ համայնքների վարչական տարածքներից դուրս գտնվող հողի համար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1131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713120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Համայնքի բյուջե մուտքագրվող գույքահարկ անշարժ գույքից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1131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713121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Գույքահարկ համայնքների վարչական տարածքներում գտնվող շենքերի և շինությունների համար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1131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713122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Հողի հարկ համայնքների վարչական տարածքներում գտնվող հողի համար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1131</w:t>
            </w:r>
          </w:p>
        </w:tc>
      </w:tr>
      <w:tr w:rsidR="00257600" w:rsidRPr="00DC3119" w:rsidTr="000C4929">
        <w:trPr>
          <w:trHeight w:val="72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713600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Գույքային հարկեր այլ գույքից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1136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713610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Համայնքի բյուջե մուտքագրվող գույքային հարկեր այլ գույքից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1136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713611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Գույքահարկ փոխադրամիջոցների համար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1136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714000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ՀԱՐԿԵՐ ԱՊՐԱՆՔՆԵՐԻ ՄԱՏԱԿԱՐԱ</w:t>
            </w: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softHyphen/>
              <w:t>ՐՈՒՄԻՑ ԵՎ ԾԱՌԱՅՈՒԹՅՈՒՆՆԵՐԻ ՄԱՏՈՒՑՈՒՄԻՑ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714100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Հարկեր ապրանքների մատակարարումից և ծառայությունների մատուցումից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1141</w:t>
            </w:r>
          </w:p>
        </w:tc>
      </w:tr>
      <w:tr w:rsidR="00257600" w:rsidRPr="00DC3119" w:rsidTr="000C4929">
        <w:trPr>
          <w:trHeight w:val="203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714110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Ավելացված արժեքի հարկ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11411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714111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 Ներմուծումից հարկման ընդհանուր կարգով գանձվող ավելացված արժեքի հարկ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11411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714112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 Ներքին շրջանառությունից հարկման ընդհանուր կարգով գանձվող ավելացված արժեքի հարկ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11411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714130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Այլ հարկեր ապրանքների մատակարարումից և ծառայությունների մատուցումից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11413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714131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Հաստատագրված վճարներ` գործունեության առանձին տեսակների համար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11413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714132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Հաստատագրված վճար ԼՂՀ ներմուծվող ապրանքների համար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11413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714133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Հաստատագրված վճար ԼՂՀ-ում արտադրվող իրացվող ապրանքների համար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11413</w:t>
            </w:r>
          </w:p>
        </w:tc>
      </w:tr>
      <w:tr w:rsidR="00257600" w:rsidRPr="00DC3119" w:rsidTr="000C4929">
        <w:trPr>
          <w:trHeight w:val="2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714134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Առևտրի հարկ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11413</w:t>
            </w:r>
          </w:p>
        </w:tc>
      </w:tr>
      <w:tr w:rsidR="00257600" w:rsidRPr="00DC3119" w:rsidTr="000C4929">
        <w:trPr>
          <w:trHeight w:val="171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714200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Ակցիզային հարկեր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1142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714210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Ակցիզային հարկ ԼՂՀ-ում արտադրվող իրացվող ենթաակցիզային ապրանքներից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1142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714211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Ակցիզային հարկ ԼՂՀ-ում  արտադրվող իրացվող ալկոհոլային խմիչքից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1142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714212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Ակցիզային հարկ ԼՂՀ-ում  արտադրվող իրացվող այլ ենթաակցիզային ապրանքներից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1142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714213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Ակցիզային հարկ ԼՂՀ-ում  արտադրվող իրացվող ենթաակցիզային ապրանքներից` հարկման ընդհանուր ռեժիմով չգանձվող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1142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714220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Ակցիզային հարկ ԼՂՀ ներմուծվող ենթաակցիզային  ապրանքներից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1142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714221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Ակցիզային հարկ ԼՂՀ ներմուծվող ալկոհոլային խմիչքից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1142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714222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Ակցիզային հարկ ԼՂՀ ներմուծվող այլ ենթաակցիզային ապրանքներից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1142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714223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Ակցիզային հարկ ԼՂՀ ներմուծվող ենթաակցիզային ապրանքներից` հարկման ընդհանուր ռեժիմով չգանձվող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1142</w:t>
            </w:r>
          </w:p>
        </w:tc>
      </w:tr>
      <w:tr w:rsidR="00257600" w:rsidRPr="00DC3119" w:rsidTr="000C4929">
        <w:trPr>
          <w:trHeight w:val="354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714500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Ապրանքների օգտագործման կամ գործունեության իրականացման </w:t>
            </w:r>
          </w:p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թույլտվության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1145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714520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Ապրանքների օգտագործման կամ գործունեու</w:t>
            </w:r>
            <w:r w:rsidRPr="00DC3119">
              <w:rPr>
                <w:rFonts w:ascii="Sylfaen" w:hAnsi="Sylfaen" w:cs="Sylfaen"/>
                <w:sz w:val="18"/>
                <w:szCs w:val="18"/>
              </w:rPr>
              <w:softHyphen/>
              <w:t>թյան իրականացման թույլտվության այլ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11452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714521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Ռադիոհաճախականության օգտագործման թույլտվության տրամադրման պարտադիր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11452</w:t>
            </w:r>
          </w:p>
        </w:tc>
      </w:tr>
      <w:tr w:rsidR="00257600" w:rsidRPr="00DC3119" w:rsidTr="000C4929">
        <w:trPr>
          <w:trHeight w:val="294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714522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Լիցենզիաների, թույլտվությունների տրամադր</w:t>
            </w:r>
            <w:r w:rsidRPr="00DC3119">
              <w:rPr>
                <w:rFonts w:ascii="Sylfaen" w:hAnsi="Sylfaen" w:cs="Sylfaen"/>
                <w:sz w:val="18"/>
                <w:szCs w:val="18"/>
              </w:rPr>
              <w:softHyphen/>
              <w:t>ման համար վճարվող պետական տուրքեր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11452</w:t>
            </w:r>
          </w:p>
        </w:tc>
      </w:tr>
      <w:tr w:rsidR="00257600" w:rsidRPr="00DC3119" w:rsidTr="000C4929">
        <w:trPr>
          <w:trHeight w:val="81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noWrap/>
            <w:vAlign w:val="bottom"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714523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Բնօգտագործման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11452</w:t>
            </w:r>
          </w:p>
        </w:tc>
      </w:tr>
      <w:tr w:rsidR="00257600" w:rsidRPr="00DC3119" w:rsidTr="000C4929">
        <w:trPr>
          <w:trHeight w:val="169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714524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Ճանապարհային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11452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714525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Թույլտվությունների տրամադրման համար  պետական բյուջե մուտքագրվող այլ պարտադիր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11452</w:t>
            </w:r>
          </w:p>
        </w:tc>
      </w:tr>
      <w:tr w:rsidR="00257600" w:rsidRPr="00DC3119" w:rsidTr="000C4929">
        <w:trPr>
          <w:trHeight w:val="148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714526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Տեղական տուրքեր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11452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714527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Թույլտվությունների տրամադրման համար  համայնքի  բյուջե մուտքագրվող այլ պարտադիր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11452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714600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Ապրանքների մատակարարումից և ծառայությունների մատուցումից այլ պարտադիր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1146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714610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Ապրանքների մատակարարումից և ծառայությունների մատուցումից  պետական բյուջե վճարվող այլ պարտադիր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1146</w:t>
            </w:r>
          </w:p>
        </w:tc>
      </w:tr>
      <w:tr w:rsidR="00257600" w:rsidRPr="00DC3119" w:rsidTr="000C4929">
        <w:trPr>
          <w:trHeight w:val="69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714611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Պետական տուրքեր (բացառությամբ լիցենզիաների տրամադրման համար և համայնքի բյուջե վճարվող պետական տուրքերի)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1146</w:t>
            </w:r>
          </w:p>
        </w:tc>
      </w:tr>
      <w:tr w:rsidR="00257600" w:rsidRPr="00DC3119" w:rsidTr="000C4929">
        <w:trPr>
          <w:trHeight w:val="6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714612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Ռոյալթիներ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1146</w:t>
            </w:r>
          </w:p>
        </w:tc>
      </w:tr>
      <w:tr w:rsidR="00257600" w:rsidRPr="00DC3119" w:rsidTr="000C4929">
        <w:trPr>
          <w:trHeight w:val="213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714613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Կոնցեսիոն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1146</w:t>
            </w:r>
          </w:p>
        </w:tc>
      </w:tr>
      <w:tr w:rsidR="00257600" w:rsidRPr="00DC3119" w:rsidTr="000C4929">
        <w:trPr>
          <w:trHeight w:val="17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714614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Բնապահպանական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1146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714615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Հանրային ծառայությունների կարգավորման պարտադիր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1146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noWrap/>
            <w:vAlign w:val="bottom"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714616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Ապրանքների մատակարարումից և ծառայությունների մատուցումից  պետական բյուջե վճարվող այլ պարտադիր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1146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714620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Ապրանքների մատակարարումից և ծառայությունների մատուցումից  համայնքի բյուջե վճարվող այլ պարտադիր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1146</w:t>
            </w:r>
          </w:p>
        </w:tc>
      </w:tr>
      <w:tr w:rsidR="00257600" w:rsidRPr="00DC3119" w:rsidTr="000C4929">
        <w:trPr>
          <w:trHeight w:val="96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714621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Համայնքի բյուջե վճարվող պետական տուրքեր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1146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714622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Ապրանքների մատակարարումից և ծառայությունների մատուցումից  համայնքի բյուջե վճարվող այլ պարտադիր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1146</w:t>
            </w:r>
          </w:p>
        </w:tc>
      </w:tr>
      <w:tr w:rsidR="00257600" w:rsidRPr="00DC3119" w:rsidTr="000C4929">
        <w:trPr>
          <w:trHeight w:val="6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715000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ՀԱՐԿԵՐ ԱՐՏԱՔԻՆ ԱՌԵՎՏՐԻՑ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115</w:t>
            </w:r>
          </w:p>
        </w:tc>
      </w:tr>
      <w:tr w:rsidR="00257600" w:rsidRPr="00DC3119" w:rsidTr="000C4929">
        <w:trPr>
          <w:trHeight w:val="224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715100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Ներմուծման հարկեր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1151</w:t>
            </w:r>
          </w:p>
        </w:tc>
      </w:tr>
      <w:tr w:rsidR="00257600" w:rsidRPr="00DC3119" w:rsidTr="000C4929">
        <w:trPr>
          <w:trHeight w:val="166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715110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Ներմուծման մաքսատուրքեր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1151</w:t>
            </w:r>
          </w:p>
        </w:tc>
      </w:tr>
      <w:tr w:rsidR="00257600" w:rsidRPr="00DC3119" w:rsidTr="000C4929">
        <w:trPr>
          <w:trHeight w:val="149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715111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Ներմուծման մաքսատուրքեր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1151</w:t>
            </w:r>
          </w:p>
        </w:tc>
      </w:tr>
      <w:tr w:rsidR="00257600" w:rsidRPr="00DC3119" w:rsidTr="000C4929">
        <w:trPr>
          <w:trHeight w:val="134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715200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Արտահանման հարկեր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1151</w:t>
            </w:r>
          </w:p>
        </w:tc>
      </w:tr>
      <w:tr w:rsidR="00257600" w:rsidRPr="00DC3119" w:rsidTr="000C4929">
        <w:trPr>
          <w:trHeight w:val="118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715210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Արտահանման մաքսատուրքեր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1151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715211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Արտահանման մաքսատուրքեր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</w:tr>
      <w:tr w:rsidR="00257600" w:rsidRPr="00DC3119" w:rsidTr="000C4929">
        <w:trPr>
          <w:trHeight w:val="168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715600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Արտաքին առևտրի այլ հարկեր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1151</w:t>
            </w:r>
          </w:p>
        </w:tc>
      </w:tr>
      <w:tr w:rsidR="00257600" w:rsidRPr="00DC3119" w:rsidTr="000C4929">
        <w:trPr>
          <w:trHeight w:val="152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715610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Ներմուծման այլ հարկեր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1151</w:t>
            </w:r>
          </w:p>
        </w:tc>
      </w:tr>
      <w:tr w:rsidR="00257600" w:rsidRPr="00DC3119" w:rsidTr="000C4929">
        <w:trPr>
          <w:trHeight w:val="149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715611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Ներմուծման այլ հարկեր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1151</w:t>
            </w:r>
          </w:p>
        </w:tc>
      </w:tr>
      <w:tr w:rsidR="00257600" w:rsidRPr="00DC3119" w:rsidTr="000C4929">
        <w:trPr>
          <w:trHeight w:val="1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715620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Արտահանման այլ հարկեր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1151</w:t>
            </w:r>
          </w:p>
        </w:tc>
      </w:tr>
      <w:tr w:rsidR="00257600" w:rsidRPr="00DC3119" w:rsidTr="000C4929">
        <w:trPr>
          <w:trHeight w:val="117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715621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Արտահանման այլ հարկեր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1151</w:t>
            </w:r>
          </w:p>
        </w:tc>
      </w:tr>
      <w:tr w:rsidR="00257600" w:rsidRPr="00DC3119" w:rsidTr="000C4929">
        <w:trPr>
          <w:trHeight w:val="88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716000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ԱՅԼ ՀԱՐԿԱՅԻՆ ԵԿԱՄՈՒՏՆԵՐ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116</w:t>
            </w:r>
          </w:p>
        </w:tc>
      </w:tr>
      <w:tr w:rsidR="00257600" w:rsidRPr="00DC3119" w:rsidTr="000C4929">
        <w:trPr>
          <w:trHeight w:val="86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716100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Այլ հարկային եկամուտներ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1161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716110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Պետական բյուջե մուտքագրվող այլ հարկային եկամուտներ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1161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716111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Պետական բյուջե մուտքագրվող այլ հարկային եկամուտներ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1161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716120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Համայնքի  բյուջե մուտքագրվող այլ հարկային եկամուտներ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1161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716121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Օրենքով պետական բյուջե ամրագրվող հարկատեսակներից և պարտադիր վճարներից մասհանումներ համայնքների բյուջեներ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1161</w:t>
            </w:r>
          </w:p>
        </w:tc>
      </w:tr>
      <w:tr w:rsidR="00257600" w:rsidRPr="00DC3119" w:rsidTr="000C4929">
        <w:trPr>
          <w:trHeight w:val="84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716122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Հողի հարկի և գույքահարկի գծով համայնքի բյուջե վճարումների բնագավառում բացահայտված հարկային օրենսդրության խախտումների համար հարկատուներից գանձվող տույժեր և տուգանքներ, որոնք չեն հաշվարկվում այդ հարկերի գումարների նկատմամբ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1162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720000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ՍՈՑԻԱԼԱԿԱՆ ԱՊԱՀՈՎՈՒԹՅԱՆ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721000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ՊԱՐՏԱԴԻՐ ՍՈՑԻԱԼԱԿԱՆ ԱՊԱՀՈՎՈՒԹՅԱՆ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121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721100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Վարձու աշխատողների կողմից կատարվող պարտադիր սոցիալական ապահովության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1211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721110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Վարձու աշխատողների կողմից կատարվող պարտադիր սոցիալական ապահովության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1211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721111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Աշխատավարձից և դրան հավասարեցված եկամուտներից վարձու աշխատողների կողմից կատարվող պարտադիր սոցիալական ապահովության վճարներ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1211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721200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Գործատուների կողմից կատարվող պարտադիր սոցիալական ապահովության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1212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721210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Գործատուների կողմից կատարվող պարտադիր </w:t>
            </w:r>
            <w:r w:rsidRPr="00DC3119">
              <w:rPr>
                <w:rFonts w:ascii="Sylfaen" w:hAnsi="Sylfaen" w:cs="Sylfaen"/>
                <w:sz w:val="18"/>
                <w:szCs w:val="18"/>
              </w:rPr>
              <w:lastRenderedPageBreak/>
              <w:t>սոցիալական ապահովության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lastRenderedPageBreak/>
              <w:t>1212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721211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Գործատուների կողմից կատարվող պարտադիր սոցիալական ապահովության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1212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721300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Այլ անձանց կողմից վճարվող պարտադիր սոցիալական ապահովության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1213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721310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Անհատ ձեռնարկատերերի և այլ անձանց կողմից վճարվող պարտադիր սոցիալական ապահովության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1213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721311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Անհատ ձեռնարկատերերի կողմից վճարվող պարտադիր սոցիալական ապահովության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1213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721312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Այլ անձանց կողմից վճարվող պարտադիր սոցիալական ապահովության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1213</w:t>
            </w:r>
          </w:p>
        </w:tc>
      </w:tr>
      <w:tr w:rsidR="00257600" w:rsidRPr="00DC3119" w:rsidTr="000C4929">
        <w:trPr>
          <w:trHeight w:val="299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730000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ՊԱՇՏՈՆԱԿԱՆ  ԴՐԱՄԱՇՆՈՐՀՆԵՐ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731000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ԱՐՏԱՔԻՆ  ՊԱՇՏՈՆԱԿԱՆ ԴՐԱՄԱՇՆՈՐՀՆԵՐ` ՍՏԱՑՎԱԾ  ԱՅԼ ՊԵՏՈՒԹՅՈՒՆՆԵՐԻՑ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131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731100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Ընթացիկ արտաքին պաշտոնական դրամաշնորհներ` ստացված այլ պետություններից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1311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731110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Պետական բյուջե մուտքագրվող արտաքին պաշտոնական դրամաշնորհներ` ստացված այլ պետություններից ընթացիկ ծախսերի ֆինանսավորման նպատակով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1311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731111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Պետական բյուջե մուտքագրվող արտաքին պաշտոնական դրամաշնորհներ` ստացված այլ պետություններից ընթացիկ ծախսերի ֆինանսավորման նպատակով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1311</w:t>
            </w:r>
          </w:p>
        </w:tc>
      </w:tr>
      <w:tr w:rsidR="00257600" w:rsidRPr="00DC3119" w:rsidTr="000C4929">
        <w:trPr>
          <w:trHeight w:val="6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731120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Համայնքի բյուջե մուտքագրվող արտաքին պաշտոնական դրամաշնորհներ` ստացված այլ պետությունների տեղական ինքնակառավարման մարմիններից ընթացիկ ծախսերի ֆինանսավորման նպատակով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1311</w:t>
            </w:r>
          </w:p>
        </w:tc>
      </w:tr>
      <w:tr w:rsidR="00257600" w:rsidRPr="00DC3119" w:rsidTr="000C4929">
        <w:trPr>
          <w:trHeight w:val="6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731121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Համայնքի բյուջե մուտքագրվող արտաքին պաշտոնական դրամաշնորհներ` ստացված այլ </w:t>
            </w:r>
            <w:r w:rsidRPr="00DC3119">
              <w:rPr>
                <w:rFonts w:ascii="Sylfaen" w:hAnsi="Sylfaen" w:cs="Sylfaen"/>
                <w:sz w:val="18"/>
                <w:szCs w:val="18"/>
              </w:rPr>
              <w:lastRenderedPageBreak/>
              <w:t xml:space="preserve">պետությունների տեղական ինքնակառավարման մարմիններից ընթացիկ ծախսերի ֆինանսավորման նպատակով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lastRenderedPageBreak/>
              <w:t>1311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731200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Կապիտալ արտաքին պաշտոնական դրամաշնորհներ` ստացված այլ պետություններից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1312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731210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Պետական բյուջե մուտքագրվող արտաքին պաշտոնական դրամաշնորհներ` ստացված այլ պետություններից կապիտալ ծախսերի ֆինանսավորման նպատակով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1312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731211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Պետական բյուջե մուտքագրվող արտաքին պաշտոնական դրամաշնորհներ` ստացված այլ պետություններից կապիտալ ծախսերի ֆինանսավորման նպատակով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1312</w:t>
            </w:r>
          </w:p>
        </w:tc>
      </w:tr>
      <w:tr w:rsidR="00257600" w:rsidRPr="00DC3119" w:rsidTr="000C4929">
        <w:trPr>
          <w:trHeight w:val="6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731220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ind w:right="-108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Համայնքի բյուջե մուտքագրվող արտաքին պաշտոնական դրամաշնորհներ` ստացված այլ պետությունների  տեղական ինքնակառավարման մարմիններից կապիտալ ծախսերի ֆինանսավորման նպատակով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1312</w:t>
            </w:r>
          </w:p>
        </w:tc>
      </w:tr>
      <w:tr w:rsidR="00257600" w:rsidRPr="00DC3119" w:rsidTr="000C4929">
        <w:trPr>
          <w:trHeight w:val="6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731221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Համայնքի բյուջե մուտքագրվող արտաքին պաշտոնական դրամաշնորհներ` ստացված այլ պետությունների  տեղական ինքնակառավարման մարմիններից կապիտալ ծախսերի ֆինանսավորման նպատակով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1312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732000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ԱՐՏԱՔԻՆ ՊԱՇՏՈՆԱԿԱՆ ԴՐԱՄԱՇՆՈՐՀՆԵՐ` ՍՏԱՑՎԱԾ ՄԻՋԱԶԳԱ</w:t>
            </w: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softHyphen/>
              <w:t>ՅԻՆ ԿԱԶՄԱԿԵՐՊՈՒԹՅՈՒՆՆԵՐԻՑ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132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732100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Ընթացիկ արտաքին պաշտոնական դրամաշնորհներ` ստացված միջազգային կազմակերպություններից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1321</w:t>
            </w:r>
          </w:p>
        </w:tc>
      </w:tr>
      <w:tr w:rsidR="00257600" w:rsidRPr="00DC3119" w:rsidTr="000C4929">
        <w:trPr>
          <w:trHeight w:val="6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732110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Պետական բյուջե մուտքագրվող արտաքին պաշտոնական դրամաշնորհներ` ստացված միջազգային կազմակերպություններից ընթացիկ ծախսերի ֆինանսավորման նպատակով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1321</w:t>
            </w:r>
          </w:p>
        </w:tc>
      </w:tr>
      <w:tr w:rsidR="00257600" w:rsidRPr="00DC3119" w:rsidTr="000C4929">
        <w:trPr>
          <w:trHeight w:val="6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732111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Պետական բյուջե մուտքագրվող արտաքին պաշտոնական դրամաշնորհներ` ստացված միջազգային կազմակերպություններից ընթացիկ ծախսերի ֆինանսավորման նպատակով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1321</w:t>
            </w:r>
          </w:p>
        </w:tc>
      </w:tr>
      <w:tr w:rsidR="00257600" w:rsidRPr="00DC3119" w:rsidTr="000C4929">
        <w:trPr>
          <w:trHeight w:val="6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732120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Համայնքի բյուջե մուտքագրվող արտաքին պաշտոնական դրամաշնորհներ` ստացված միջազգային կազմակերպություններից ընթացիկ ծախսերի ֆինանսավորման նպատակով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1321</w:t>
            </w:r>
          </w:p>
        </w:tc>
      </w:tr>
      <w:tr w:rsidR="00257600" w:rsidRPr="00DC3119" w:rsidTr="000C4929">
        <w:trPr>
          <w:trHeight w:val="6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732121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Համայնքի բյուջե մուտքագրվող արտաքին պաշտոնական դրամաշնորհներ` ստացված միջազգային կազմակերպություններից ընթացիկ ծախսերի ֆինանսավորման նպատակով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1321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732200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Կապիտալ արտաքին պաշտոնական դրամաշնորհներ` ստացված միջազգային կազմակերպություններից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1322</w:t>
            </w:r>
          </w:p>
        </w:tc>
      </w:tr>
      <w:tr w:rsidR="00257600" w:rsidRPr="00DC3119" w:rsidTr="000C4929">
        <w:trPr>
          <w:trHeight w:val="6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732210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Պետական բյուջե մուտքագրվող արտաքին պաշտոնական դրամաշնորհներ` ստացված միջազգային կազմակերպություններից կապի</w:t>
            </w:r>
            <w:r w:rsidRPr="00DC3119">
              <w:rPr>
                <w:rFonts w:ascii="Sylfaen" w:hAnsi="Sylfaen" w:cs="Sylfaen"/>
                <w:sz w:val="18"/>
                <w:szCs w:val="18"/>
              </w:rPr>
              <w:softHyphen/>
              <w:t xml:space="preserve">տալ ծախսերի ֆինանսավորման նպատակով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1322</w:t>
            </w:r>
          </w:p>
        </w:tc>
      </w:tr>
      <w:tr w:rsidR="00257600" w:rsidRPr="00DC3119" w:rsidTr="000C4929">
        <w:trPr>
          <w:trHeight w:val="6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732211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Պետական բյուջե մուտքագրվող արտաքին պաշտոնական դրամաշնորհներ` ստացված միջազգային կազմակերպություններից կապի</w:t>
            </w:r>
            <w:r w:rsidRPr="00DC3119">
              <w:rPr>
                <w:rFonts w:ascii="Sylfaen" w:hAnsi="Sylfaen" w:cs="Sylfaen"/>
                <w:sz w:val="18"/>
                <w:szCs w:val="18"/>
              </w:rPr>
              <w:softHyphen/>
              <w:t xml:space="preserve">տալ ծախսերի ֆինանսավորման նպատակով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1322</w:t>
            </w:r>
          </w:p>
        </w:tc>
      </w:tr>
      <w:tr w:rsidR="00257600" w:rsidRPr="00DC3119" w:rsidTr="000C4929">
        <w:trPr>
          <w:trHeight w:val="6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732220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Համայնքի բյուջե մուտքագրվող արտաքին պաշտոնական դրամաշնորհներ` ստացված միջազգային կազմակերպություններից կապի</w:t>
            </w:r>
            <w:r w:rsidRPr="00DC3119">
              <w:rPr>
                <w:rFonts w:ascii="Sylfaen" w:hAnsi="Sylfaen" w:cs="Sylfaen"/>
                <w:sz w:val="18"/>
                <w:szCs w:val="18"/>
              </w:rPr>
              <w:softHyphen/>
              <w:t xml:space="preserve">տալ ծախսերի ֆինանսավորման նպատակով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1322</w:t>
            </w:r>
          </w:p>
        </w:tc>
      </w:tr>
      <w:tr w:rsidR="00257600" w:rsidRPr="00DC3119" w:rsidTr="000C4929">
        <w:trPr>
          <w:trHeight w:val="6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732221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Համայնքի բյուջե մուտքագրվող արտաքին պաշտոնական դրամաշնորհներ` ստացված միջազգային </w:t>
            </w:r>
            <w:r w:rsidRPr="00DC3119">
              <w:rPr>
                <w:rFonts w:ascii="Sylfaen" w:hAnsi="Sylfaen" w:cs="Sylfaen"/>
                <w:sz w:val="18"/>
                <w:szCs w:val="18"/>
              </w:rPr>
              <w:lastRenderedPageBreak/>
              <w:t>կազմակերպություններից կապի</w:t>
            </w:r>
            <w:r w:rsidRPr="00DC3119">
              <w:rPr>
                <w:rFonts w:ascii="Sylfaen" w:hAnsi="Sylfaen" w:cs="Sylfaen"/>
                <w:sz w:val="18"/>
                <w:szCs w:val="18"/>
              </w:rPr>
              <w:softHyphen/>
              <w:t xml:space="preserve">տալ ծախսերի ֆինանսավորման նպատակով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lastRenderedPageBreak/>
              <w:t>1322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733000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ՆԵՐՔԻՆ ՊԱՇՏՈՆԱԿԱՆ  ԴՐԱՄԱՇՆՈՐՀՆԵՐ` ՍՏԱՑՎԱԾ ԿԱՌԱՎԱՐՄԱՆ ԱՅԼ ՄԱԿԱՐԴԱԿՆԵՐԻՑ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133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733100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Ընթացիկ ներքին պաշտոնական դրամաշնորհներ` ստացված կառավարման այլ մակարդակներից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1331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733110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Պետական բյուջե մուտքագրվող ներքին պաշտոնական դրամաշնորհներ` ստացված կառավարման այլ մակարդակներից ընթացիկ ծախսերի ֆինանսավորման նպատակով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1331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733111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Պետական բյուջե մուտքագրվող ներքին պաշտոնական դրամաշնորհներ` ստացված կառավարման այլ մակարդակներից ընթացիկ ծախսերի ֆինանսավորման նպատակով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1331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733120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Ընթացիկ ներքին պաշտոնական դրամաշնորհներ համայնքների բյուջեներին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1331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733121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Պետական բյուջեից ֆինանսական համահարթեցման սկզբունքով տրամադրվող դոտացիաներ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1331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733122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Պետական բյուջեից համայնքի բյուջեին տրամադրվող այլ դոտացիաներ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1331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733123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Պետական բյուջեից համայնքի բյուջեին տրամադրվող նպատակային հատկացումներ (սուբվենցիաներ)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1331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733124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Այլ համայնքների բյուջեներից ընթացիկ ծախսերի ֆինանսավորման նպատակով ստացվող պաշտոնական դրամաշնորհներ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1331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733200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Կապիտալ ներքին պաշտոնական դրամաշնորհներ` ստացված կառավարման այլ մակարդակներից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1332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733210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Պետական բյուջե մուտքագրվող ներքին պաշտոնական դրամաշնորհներ` ստացված </w:t>
            </w:r>
            <w:r w:rsidRPr="00DC3119">
              <w:rPr>
                <w:rFonts w:ascii="Sylfaen" w:hAnsi="Sylfaen" w:cs="Sylfaen"/>
                <w:sz w:val="18"/>
                <w:szCs w:val="18"/>
              </w:rPr>
              <w:lastRenderedPageBreak/>
              <w:t xml:space="preserve">կառավարման այլ մակարդակներից կապիտալ ծախսերի ֆինանսավորման նպատակով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lastRenderedPageBreak/>
              <w:t>1332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733211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Պետական բյուջե մուտքագրվող ներքին պաշտոնական դրամաշնորհներ` ստացված կառավարման այլ մակարդակներից կապիտալ ծախսերի ֆինանսավորման նպատակով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1332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733220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Կապիտալ ներքին պաշտոնական դրամաշնորհներ համայնքների բյուջեներին` ստացված կառավարման այլ մակարդակներից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1332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733221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Պետական բյուջեից կապիտալ ծախսերի ֆինանսավորման նպատակային հատկացումներ` սուբվենցիաներ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1332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733222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Այլ համայնքներից կապիտալ ծախսերի ֆինանսավորման նպատակով ստացվող պաշտոնական դրամաշնորհներ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1332</w:t>
            </w:r>
          </w:p>
        </w:tc>
      </w:tr>
      <w:tr w:rsidR="00257600" w:rsidRPr="00DC3119" w:rsidTr="000C4929">
        <w:trPr>
          <w:trHeight w:val="182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740000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ԱՅԼ ԵԿԱՄՈՒՏՆԵՐ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257600" w:rsidRPr="00DC3119" w:rsidTr="000C4929">
        <w:trPr>
          <w:trHeight w:val="166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741000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ԵԿԱՄՈՒՏՆԵՐ ՍԵՓԱԿԱՆՈՒԹՅՈՒՆԻՑ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141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741100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Տոկոսներ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1411</w:t>
            </w:r>
          </w:p>
        </w:tc>
      </w:tr>
      <w:tr w:rsidR="00257600" w:rsidRPr="00DC3119" w:rsidTr="000C4929">
        <w:trPr>
          <w:trHeight w:val="169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741110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Պետական բյուջե վճարվող տոկոսներ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1411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741111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Բանկերում և ֆինանսավարկային հաստատու</w:t>
            </w:r>
            <w:r w:rsidRPr="00DC3119">
              <w:rPr>
                <w:rFonts w:ascii="Sylfaen" w:hAnsi="Sylfaen" w:cs="Sylfaen"/>
                <w:sz w:val="18"/>
                <w:szCs w:val="18"/>
              </w:rPr>
              <w:softHyphen/>
              <w:t>թյուններում բյուջեների ժամանակավոր ազատ միջոցների տեղաբաշխումից և դեպոզիտներից ստացված տոկոսներ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1411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741112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Ռեզիդենտներին տրամադրված վարկերի տոկոսավճարներ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1411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741113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Ոչ ռեզիդենտներին տրամադրված վարկերի տոկոսավճարներ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1411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741114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Պետական բյուջե վճարվող այլ տոկոսավճարներ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1411</w:t>
            </w:r>
          </w:p>
        </w:tc>
      </w:tr>
      <w:tr w:rsidR="00257600" w:rsidRPr="00DC3119" w:rsidTr="000C4929">
        <w:trPr>
          <w:trHeight w:val="9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741120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Համայնքի բյուջե վճարվող տոկոսներ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1411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741121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Բանկերում համայնքի բյուջեի ժամանակավոր ազատ միջոցների տեղաբաշխումից և դեպոզիտներից ստացված տոկոսավճարներ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1411</w:t>
            </w:r>
          </w:p>
        </w:tc>
      </w:tr>
      <w:tr w:rsidR="00257600" w:rsidRPr="00DC3119" w:rsidTr="000C4929">
        <w:trPr>
          <w:trHeight w:val="219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741200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Շահաբաժիններ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1412</w:t>
            </w:r>
          </w:p>
        </w:tc>
      </w:tr>
      <w:tr w:rsidR="00257600" w:rsidRPr="00DC3119" w:rsidTr="000C4929">
        <w:trPr>
          <w:trHeight w:val="35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741210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Բաժնետիրական ընկերություններում պետական մասնակցության դիմաց պետական բյուջե մուտքագրվող շահաբաժիններ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1412</w:t>
            </w:r>
          </w:p>
        </w:tc>
      </w:tr>
      <w:tr w:rsidR="00257600" w:rsidRPr="00DC3119" w:rsidTr="000C4929">
        <w:trPr>
          <w:trHeight w:val="33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741211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Բաժնետիրական ընկերություններում պետական մասնակցության դիմաց պետական բյուջե մուտքագրվող շահաբաժիններ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1412</w:t>
            </w:r>
          </w:p>
        </w:tc>
      </w:tr>
      <w:tr w:rsidR="00257600" w:rsidRPr="00DC3119" w:rsidTr="000C4929">
        <w:trPr>
          <w:trHeight w:val="69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741220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Բաժնետիրական ընկերություններում համայնքի մասնակցության դիմաց համայնքի բյուջե մուտքագրվող շահաբաժիններ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1412</w:t>
            </w:r>
          </w:p>
        </w:tc>
      </w:tr>
      <w:tr w:rsidR="00257600" w:rsidRPr="00DC3119" w:rsidTr="000C4929">
        <w:trPr>
          <w:trHeight w:val="501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741221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Բաժնետիրական ընկերություններում համայնքի մասնակցության դիմաց համայնքի բյուջե մուտքագրվող շահաբաժիններ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1412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741230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Կառավարման մարմինների ծախսերի նկատմամբ եկամուտների գերազանցումից պետական բյուջեի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1412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741232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ԼՂՀ կառավարությանն առընթեր անշարժ գույքի կադաստրի պետական կոմիտեի ծախսերի նկատմամբ եկամուտների գերազանցումից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1412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741233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Պետական կառավարման այլ մարմինների ծախսերի նկատմամբ եկամուտների գերազան</w:t>
            </w:r>
            <w:r w:rsidRPr="00DC3119">
              <w:rPr>
                <w:rFonts w:ascii="Sylfaen" w:hAnsi="Sylfaen" w:cs="Sylfaen"/>
                <w:sz w:val="18"/>
                <w:szCs w:val="18"/>
              </w:rPr>
              <w:softHyphen/>
              <w:t>ցումից պետական բյուջեի եկամուտներ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1412</w:t>
            </w:r>
          </w:p>
        </w:tc>
      </w:tr>
      <w:tr w:rsidR="00257600" w:rsidRPr="00DC3119" w:rsidTr="000C4929">
        <w:trPr>
          <w:trHeight w:val="22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741500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Գույքի վարձակալությունից եկամուտներ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1415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741510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Պետական բյուջեի եկամուտներ գույքի վարձակալությունից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1415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noWrap/>
            <w:vAlign w:val="bottom"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741511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Պետական հիմնարկների հաշվեկշիռներում հաշվառվող գույքի վարձակալությունից եկամուտներ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1415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741512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Համայնքի վարչական տարածքից դուրս գտնվող պետական սեփականություն համարվող հողերի  վարձավճարներ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1415</w:t>
            </w:r>
          </w:p>
        </w:tc>
      </w:tr>
      <w:tr w:rsidR="00257600" w:rsidRPr="00DC3119" w:rsidTr="000C4929">
        <w:trPr>
          <w:trHeight w:val="6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741513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Համայնքի վարչական տարածքից դուրս գտնվող պետական սեփականություն համարվող հողերի կառուցապատման </w:t>
            </w:r>
            <w:r w:rsidRPr="00DC3119">
              <w:rPr>
                <w:rFonts w:ascii="Sylfaen" w:hAnsi="Sylfaen" w:cs="Sylfaen"/>
                <w:sz w:val="18"/>
                <w:szCs w:val="18"/>
              </w:rPr>
              <w:lastRenderedPageBreak/>
              <w:t xml:space="preserve">իրավունքի տրամադրման դիմաց գանձվող վարձավճարներ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lastRenderedPageBreak/>
              <w:t>1415</w:t>
            </w:r>
          </w:p>
        </w:tc>
      </w:tr>
      <w:tr w:rsidR="00257600" w:rsidRPr="00DC3119" w:rsidTr="000C4929">
        <w:trPr>
          <w:trHeight w:val="198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741514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Այլ գույքի վարձակալությունից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1415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741520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Համայնքի բյուջեի եկամուտներ գույքի վարձակալությունից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1415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noWrap/>
            <w:vAlign w:val="bottom"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741521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Համայնքային հիմնարկների հաշվեկշիռներում հաշվառվող գույքի վարձակալությունից եկամուտներ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1415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741522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Համայնքի սեփականություն համարվող հողերի վարձավճարներ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1415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741523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Համայնքի վարչական տարածքում գտնվող պետական սեփականություն համարվող հողերի վարձավճարներ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1415</w:t>
            </w:r>
          </w:p>
        </w:tc>
      </w:tr>
      <w:tr w:rsidR="00257600" w:rsidRPr="00DC3119" w:rsidTr="000C4929">
        <w:trPr>
          <w:trHeight w:val="6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741524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Համայնքի վարչական տարածքում գտնվող պետության և համայնքի սեփականությանը պատկանող հողամասերի կառուցապատման իրավունքի տրամադրման դիմաց գանձվող վարձավճարներ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1415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741525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Այլ գույքի վարձակալությունից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1415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742000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ԵԿԱՄՈՒՏՆԵՐ ԱՊՐԱՆՔՆԵՐԻ ՄԱՏԱԿԱՐԱՐՈՒՄԻՑ  ԵՎ ԾԱՌԱՅՈՒ</w:t>
            </w: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softHyphen/>
              <w:t xml:space="preserve">ԹՅՈՒՆՆԵՐԻ ՄԱՏՈՒՑՈՒՄԻՑ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142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742100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Եկամուտներ ապրանքների մատակարարումից և ծառայությունների մատուցումից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1421</w:t>
            </w:r>
          </w:p>
        </w:tc>
      </w:tr>
      <w:tr w:rsidR="00257600" w:rsidRPr="00DC3119" w:rsidTr="000C4929">
        <w:trPr>
          <w:trHeight w:val="169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742110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Պետական բյուջեի եկամուտներ ապրանքների մատակարարումից և ծառայությունների մատուցումից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1421</w:t>
            </w:r>
          </w:p>
        </w:tc>
      </w:tr>
      <w:tr w:rsidR="00257600" w:rsidRPr="00DC3119" w:rsidTr="000C4929">
        <w:trPr>
          <w:trHeight w:val="84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742111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Պետական սեփականություն հանդիսացող, այդ թվում` տիրազուրկ, պետությանը  որպես սեփականություն անցած ապրանքների (բացառությամբ հիմնական միջոց, ոչ նյութական կամ բարձրարժեք ակտիվ հանդիսացող, ինչպես նաև պետության պահուստներում պահվող ապրանքանյութական արժեքների) վաճառքից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1421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742112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Ռադիոհաճախականության օգտագործման վճար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1421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742113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Հեռարձակման հաճախությունների սպասարկման տարեկան եթերավճարներ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1421</w:t>
            </w:r>
          </w:p>
        </w:tc>
      </w:tr>
      <w:tr w:rsidR="00257600" w:rsidRPr="00DC3119" w:rsidTr="000C4929">
        <w:trPr>
          <w:trHeight w:val="81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742114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Մուտքեր արժեթղթերի բլանկների իրացումից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1421</w:t>
            </w:r>
          </w:p>
        </w:tc>
      </w:tr>
      <w:tr w:rsidR="00257600" w:rsidRPr="00DC3119" w:rsidTr="000C4929">
        <w:trPr>
          <w:trHeight w:val="162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742115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Մուտքեր թանկարժեք մետաղների իրացումից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1421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742116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Պետական հիմնարկների կողմից մրցույթային փաթեթների տրամադրումից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1421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742117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Պետության կողմից հանքային իրավունք կրողին հանքավայրի մասին առևտրային արժեք ներկայացնող տեղեկատվության տրամադրման համար վճարվող բոնուս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1421</w:t>
            </w:r>
          </w:p>
        </w:tc>
      </w:tr>
      <w:tr w:rsidR="00257600" w:rsidRPr="00DC3119" w:rsidTr="000C4929">
        <w:trPr>
          <w:trHeight w:val="6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742118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Օրենքով սահմանված դեպքերում պետական հիմնարկների կողմից առանց պետական տուրքի գանձման մատուցվող ծառայությունների կամ կատարվող գործողությունների դիմաց ստացվող (գանձվող) այլ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1421</w:t>
            </w:r>
          </w:p>
        </w:tc>
      </w:tr>
      <w:tr w:rsidR="00257600" w:rsidRPr="00DC3119" w:rsidTr="000C4929">
        <w:trPr>
          <w:trHeight w:val="6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742119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ԼՂՀ-ում տրանսպորտային միջոցների պարտադիր տեխնիկական զննության անցկացման գործունեության լիցենզիա ստանա</w:t>
            </w:r>
            <w:r w:rsidRPr="00DC3119">
              <w:rPr>
                <w:rFonts w:ascii="Sylfaen" w:hAnsi="Sylfaen" w:cs="Sylfaen"/>
                <w:sz w:val="18"/>
                <w:szCs w:val="18"/>
              </w:rPr>
              <w:softHyphen/>
              <w:t xml:space="preserve">լու համար պետական բյուջե վճարվելիք բոնուս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1421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742120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Պետական բյուջեի մուտքեր այլ ապրանքների մատակարարումից և ծառայությունների մատուցումից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1421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742120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Համայնքի բյուջեի եկամուտներ ապրանքների մատակարարումից և ծառայությունների մատուցումից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1421</w:t>
            </w:r>
          </w:p>
        </w:tc>
      </w:tr>
      <w:tr w:rsidR="00257600" w:rsidRPr="00DC3119" w:rsidTr="000C4929">
        <w:trPr>
          <w:trHeight w:val="84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742121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Համայնքի սեփականություն հանդիսացող, այդ թվում` տիրազուրկ, համայնքին որպես սեփականություն անցած ապրանքների (բացառությամբ հիմնական միջոց, ոչ նյութական կամ բարձրարժեք ակտիվ հանդիսացող, ինչպես նաև համայնքի պահուստներում պահվող ապրանքանյութական </w:t>
            </w:r>
            <w:r w:rsidRPr="00DC3119">
              <w:rPr>
                <w:rFonts w:ascii="Sylfaen" w:hAnsi="Sylfaen" w:cs="Sylfaen"/>
                <w:sz w:val="18"/>
                <w:szCs w:val="18"/>
              </w:rPr>
              <w:lastRenderedPageBreak/>
              <w:t>արժեքների) վաճառքից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lastRenderedPageBreak/>
              <w:t>1421</w:t>
            </w:r>
          </w:p>
        </w:tc>
      </w:tr>
      <w:tr w:rsidR="00257600" w:rsidRPr="00DC3119" w:rsidTr="000C4929">
        <w:trPr>
          <w:trHeight w:val="6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742122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Տեղական ինքնակառավարման մարմիններին պետության կողմից պատվիրակված լիազորությունների իրականացման ծախսերի ֆինանսավորման համար պետական բյուջեից ստացվող միջոցներ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1421</w:t>
            </w:r>
          </w:p>
        </w:tc>
      </w:tr>
      <w:tr w:rsidR="00257600" w:rsidRPr="00DC3119" w:rsidTr="000C4929">
        <w:trPr>
          <w:trHeight w:val="6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742123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Օրենքով սահմանված դեպքերում համայնքային հիմնարկների կողմից առանց տուրքի գանձման մատուցվող ծառայությունների կամ կատարվող գործողությունների դիմաց ստացվող (գանձվող) այլ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1422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742124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Համայնքի բյուջեի մուտքեր այլ ապրանքների մատակարարումից և ծառայությունների մատուցումից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1421</w:t>
            </w:r>
          </w:p>
        </w:tc>
      </w:tr>
      <w:tr w:rsidR="00257600" w:rsidRPr="00DC3119" w:rsidTr="000C4929">
        <w:trPr>
          <w:trHeight w:val="76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742200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Վարչական գանձումներ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1422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742210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Պետական բյուջե մուտքագրվող վարչական գանձումներ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1422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742118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Համայնքի վարչական տարածից դուրս ինքնակամ կառուցված շենքերի, շինությունների օրինականացման համար վճարներ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1422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742120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Պետական բյուջե մուտքագրվող այլ վարչական գանձումներ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1422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742220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Համայնքի բյուջե մուտքագրվող վարչական գանձումներ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1422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742221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Համայնքի բյուջե մուտքագրվող տեղական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1422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742222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Համայնքի վարչական տարածքում ինքնակամ կառուցված շենքերի, շինությունների օրինականացման համար վճարներ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1422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742124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Համայնքի բյուջե մուտքագրվող այլ վարչական գանձումներ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1422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743000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ԵԿԱՄՈՒՏՆԵՐ ՏՈՒՅԺԵՐԻՑ, ՏՈՒԳԱՆՔՆԵՐԻՑ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143</w:t>
            </w:r>
          </w:p>
        </w:tc>
      </w:tr>
      <w:tr w:rsidR="00257600" w:rsidRPr="00DC3119" w:rsidTr="000C4929">
        <w:trPr>
          <w:trHeight w:val="169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743100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Եկամուտներ տույժերից ու տուգանքներից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143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743110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Պետական բյուջե մուտքագրվող տույժեր ու տուգանքներ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143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743111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Պետական բյուջեի մուտքեր վարչական իրավախախտումների համար տուգանքներից և պատժամիջոցներից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143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743112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ind w:right="-108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Մուտքեր պետական բյուջեի նկատմամբ ստանձնած պայմանագրային պարտավորություն</w:t>
            </w:r>
            <w:r w:rsidRPr="00DC3119">
              <w:rPr>
                <w:rFonts w:ascii="Sylfaen" w:hAnsi="Sylfaen" w:cs="Sylfaen"/>
                <w:sz w:val="18"/>
                <w:szCs w:val="18"/>
              </w:rPr>
              <w:softHyphen/>
            </w:r>
            <w:r w:rsidRPr="00DC3119">
              <w:rPr>
                <w:rFonts w:ascii="Sylfaen" w:hAnsi="Sylfaen" w:cs="Sylfaen"/>
                <w:sz w:val="18"/>
                <w:szCs w:val="18"/>
              </w:rPr>
              <w:softHyphen/>
              <w:t>ների չկատարման դիմաց գանձվող տույժերից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143</w:t>
            </w:r>
          </w:p>
        </w:tc>
      </w:tr>
      <w:tr w:rsidR="00257600" w:rsidRPr="00DC3119" w:rsidTr="000C4929">
        <w:trPr>
          <w:trHeight w:val="6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743113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ԼՂՀ էներգետիկայի բնագավառում էլեկտրական էներգիայի և բնական գազի ներկրման և արտահանման գործունեության լիցենզիայի պայմանները չկատարելու կամ ոչ պատշաճ կատարելու դեպքում ֆինանսական երաշխիքներից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143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743114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Պետական բյուջեի մուտքեր այլ  իրավախախտումների համար կիրառվող պատժամիջոցներից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143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743120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Համայնքի բյուջե մուտքագրվող տույժեր ու տուգանքներ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143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743121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Համայնքի բյուջեի մուտքեր վարչական իրավախախտումների համար տուգանքներից և պատժամիջոցներից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143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743122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Մուտքեր համայնքի բյուջեի նկատմամբ ստանձնած պայմանագրային պարտավորու</w:t>
            </w:r>
            <w:r w:rsidRPr="00DC3119">
              <w:rPr>
                <w:rFonts w:ascii="Sylfaen" w:hAnsi="Sylfaen" w:cs="Sylfaen"/>
                <w:sz w:val="18"/>
                <w:szCs w:val="18"/>
              </w:rPr>
              <w:softHyphen/>
              <w:t>թյունների չկատարման դիմաց գանձվող տույժերից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143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743123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Համայնքի բյուջեի մուտքեր այլ  իրավախախտումների համար տուգանքներից և պատժամիջոցներից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143</w:t>
            </w:r>
          </w:p>
        </w:tc>
      </w:tr>
      <w:tr w:rsidR="00257600" w:rsidRPr="00DC3119" w:rsidTr="000C4929">
        <w:trPr>
          <w:trHeight w:val="132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744000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ՈՉ ՊԱՇՏՈՆԱԿԱՆ  ԴՐԱՄԱՇՆՈՐՀՆԵՐ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144</w:t>
            </w:r>
          </w:p>
        </w:tc>
      </w:tr>
      <w:tr w:rsidR="00257600" w:rsidRPr="00DC3119" w:rsidTr="000C4929">
        <w:trPr>
          <w:trHeight w:val="102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744100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Ընթացիկ ոչ պաշտոնական դրամաշնորհներ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1441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744110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Պետական բյուջե մուտքագրվող ընթացիկ ոչ պաշտոնական տրանսֆերտներ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1441</w:t>
            </w:r>
          </w:p>
        </w:tc>
      </w:tr>
      <w:tr w:rsidR="00257600" w:rsidRPr="00DC3119" w:rsidTr="000C4929">
        <w:trPr>
          <w:trHeight w:val="105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744111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Ֆիզիկական անձանց և կազմակերպությունների նվիրաբերությունից պետությանը, վերջինիս ենթակա բյուջետային հիմնարկների տնօրինմանն անցած գույքի (հիմնական միջոց </w:t>
            </w:r>
            <w:r w:rsidRPr="00DC3119">
              <w:rPr>
                <w:rFonts w:ascii="Sylfaen" w:hAnsi="Sylfaen" w:cs="Sylfaen"/>
                <w:sz w:val="18"/>
                <w:szCs w:val="18"/>
              </w:rPr>
              <w:lastRenderedPageBreak/>
              <w:t>կամ ոչ նյութական ակտիվ չհանդիսացող) իրացումից և դրամական միջոցներից ընթացիկ ծախսերի ֆինանսավորման համար պետական բյուջե ստացված մուտքեր` տրամադրված արտաքին աղբյուրներից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lastRenderedPageBreak/>
              <w:t>1441</w:t>
            </w:r>
          </w:p>
        </w:tc>
      </w:tr>
      <w:tr w:rsidR="00257600" w:rsidRPr="00DC3119" w:rsidTr="000C4929">
        <w:trPr>
          <w:trHeight w:val="1653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744112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Ֆիզիկական անձանց և կազմակերպությունների նվիրաբերությունից պետությանը, վերջինիս ենթակա բյուջետային հիմնարկների տնօրինմանն անցած գույքի (հիմնական միջոց կամ ոչ նյութական ակտիվ չհանդիսացող) իրացումից և դրամական միջոցներից ընթացիկ ծախսերի ֆինանսավորման համար պետական բյուջե ստացված մուտքեր` տրամադրված ներքին աղբյուրներից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1441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744120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Համայնքի բյուջե մուտքագրվող ընթացիկ ոչ պաշտոնական դրամաշնորհներ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1441</w:t>
            </w:r>
          </w:p>
        </w:tc>
      </w:tr>
      <w:tr w:rsidR="00257600" w:rsidRPr="00DC3119" w:rsidTr="000C4929">
        <w:trPr>
          <w:trHeight w:val="1576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744121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Ֆիզիկական անձանց և կազմակերպությունների նվիրաբերությունից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ընթացիկ ծախսերի ֆինանսավորման համար համայնքի բյուջե ստացված մուտքեր` տրամադրված արտաքին աղբյուրներից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1441</w:t>
            </w:r>
          </w:p>
        </w:tc>
      </w:tr>
      <w:tr w:rsidR="00257600" w:rsidRPr="00DC3119" w:rsidTr="000C4929">
        <w:trPr>
          <w:trHeight w:val="1709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744122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Ֆիզիկական անձանց և կազմակերպությունների նվիրաբերությունից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ընթացիկ ծախսերի ֆինանսավորման համար համայնքի բյուջե </w:t>
            </w:r>
            <w:r w:rsidRPr="00DC3119">
              <w:rPr>
                <w:rFonts w:ascii="Sylfaen" w:hAnsi="Sylfaen" w:cs="Sylfaen"/>
                <w:sz w:val="18"/>
                <w:szCs w:val="18"/>
              </w:rPr>
              <w:lastRenderedPageBreak/>
              <w:t>ստացված մուտքեր` տրամադրված ներքին աղբյուրներից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lastRenderedPageBreak/>
              <w:t>1441</w:t>
            </w:r>
          </w:p>
        </w:tc>
      </w:tr>
      <w:tr w:rsidR="00257600" w:rsidRPr="00DC3119" w:rsidTr="000C4929">
        <w:trPr>
          <w:trHeight w:val="17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744200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Կապիտալ ոչ պաշտոնական դրամաշնորհներ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1442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744210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Պետական բյուջե մուտքագրվող կապիտալ ոչ պաշտոնական դրամաշնորհներ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1442</w:t>
            </w:r>
          </w:p>
        </w:tc>
      </w:tr>
      <w:tr w:rsidR="00257600" w:rsidRPr="00DC3119" w:rsidTr="000C4929">
        <w:trPr>
          <w:trHeight w:val="126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744211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Նվիրատվության, ժառանգության իրավունքով  ֆիզիկական անձանցից և կազմակերպու</w:t>
            </w:r>
            <w:r w:rsidRPr="00DC3119">
              <w:rPr>
                <w:rFonts w:ascii="Sylfaen" w:hAnsi="Sylfaen" w:cs="Sylfaen"/>
                <w:sz w:val="18"/>
                <w:szCs w:val="18"/>
              </w:rPr>
              <w:softHyphen/>
              <w:t>թյուններից պետությանը, վերջինիս ենթակա բյուջետային հիմնարկների տնօրինմանն անցած գույքի (հիմնական միջոց կամ ոչ նյութական ակտիվ չհանդիսացող) իրացումից և դրամական միջոցներից կապիտալ ծախսերի ֆինանսավորման համար պետական բյուջե ստացված մուտքեր` տրամադրված արտաքին աղբյուրներից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1442</w:t>
            </w:r>
          </w:p>
        </w:tc>
      </w:tr>
      <w:tr w:rsidR="00257600" w:rsidRPr="00DC3119" w:rsidTr="000C4929">
        <w:trPr>
          <w:trHeight w:val="126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744212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Նվիրատվության, ժառանգության իրավունքով  ֆիզիկական անձանցից և կազմակերպություն</w:t>
            </w:r>
            <w:r w:rsidRPr="00DC3119">
              <w:rPr>
                <w:rFonts w:ascii="Sylfaen" w:hAnsi="Sylfaen" w:cs="Sylfaen"/>
                <w:sz w:val="18"/>
                <w:szCs w:val="18"/>
              </w:rPr>
              <w:softHyphen/>
              <w:t xml:space="preserve">ներից պետականն,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կապիտալ ծախսերի իրականացման համար պետական բյուջե ստացված մուտքեր` տրամադրված ներքին աղբյուրներից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1442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744220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Համայնքի բյուջե մուտքագրվող կապիտալ ոչ պաշտոնական դրամաշնորհներ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1442</w:t>
            </w:r>
          </w:p>
        </w:tc>
      </w:tr>
      <w:tr w:rsidR="00257600" w:rsidRPr="00DC3119" w:rsidTr="000C4929">
        <w:trPr>
          <w:trHeight w:val="126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744221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Նվիրատվության, ժառանգության իրավունքով  ֆիզիկական անձանցից և կազմակերպություն</w:t>
            </w:r>
            <w:r w:rsidRPr="00DC3119">
              <w:rPr>
                <w:rFonts w:ascii="Sylfaen" w:hAnsi="Sylfaen" w:cs="Sylfaen"/>
                <w:sz w:val="18"/>
                <w:szCs w:val="18"/>
              </w:rPr>
              <w:softHyphen/>
              <w:t xml:space="preserve">ներից համայնքին, վերջինիս ենթակա բյուջետային հիմնարկների տնօրինմանն </w:t>
            </w:r>
            <w:r w:rsidRPr="00DC3119">
              <w:rPr>
                <w:rFonts w:ascii="Sylfaen" w:hAnsi="Sylfaen" w:cs="Sylfaen"/>
                <w:sz w:val="18"/>
                <w:szCs w:val="18"/>
              </w:rPr>
              <w:lastRenderedPageBreak/>
              <w:t>անցած գույքի (հիմնական միջոց կամ ոչ նյութական ակտիվ չհանդիսացող) իրացումից և դրամական միջոցներից կապիտալ ծախսերի ֆինանսավորման համար համայնքի բյուջե ստացված մուտքեր` տրամադրված արտաքին աղբյուրներից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lastRenderedPageBreak/>
              <w:t>1442</w:t>
            </w:r>
          </w:p>
        </w:tc>
      </w:tr>
      <w:tr w:rsidR="00257600" w:rsidRPr="00DC3119" w:rsidTr="000C4929">
        <w:trPr>
          <w:trHeight w:val="126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744222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Նվիրատվության, ժառանգության իրավունքով  ֆիզիկական անձանցից և կազմակերպություն</w:t>
            </w:r>
            <w:r w:rsidRPr="00DC3119">
              <w:rPr>
                <w:rFonts w:ascii="Sylfaen" w:hAnsi="Sylfaen" w:cs="Sylfaen"/>
                <w:sz w:val="18"/>
                <w:szCs w:val="18"/>
              </w:rPr>
              <w:softHyphen/>
              <w:t xml:space="preserve">ներից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կապիտալ ծախսերի իրականացման համար համայնքի բյուջե ստացված մուտքեր` տրամադրված ներքին աղբյուրներից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1442</w:t>
            </w:r>
          </w:p>
        </w:tc>
      </w:tr>
      <w:tr w:rsidR="00257600" w:rsidRPr="00DC3119" w:rsidTr="000C4929">
        <w:trPr>
          <w:trHeight w:val="124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745000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ԱՅԼ ԵԿԱՄՈՒՏՆԵՐ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145</w:t>
            </w:r>
          </w:p>
        </w:tc>
      </w:tr>
      <w:tr w:rsidR="00257600" w:rsidRPr="00DC3119" w:rsidTr="000C4929">
        <w:trPr>
          <w:trHeight w:val="122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745100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Այլ եկամուտներ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145</w:t>
            </w:r>
          </w:p>
        </w:tc>
      </w:tr>
      <w:tr w:rsidR="00257600" w:rsidRPr="00DC3119" w:rsidTr="000C4929">
        <w:trPr>
          <w:trHeight w:val="92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745110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Պետական բյուջեի այլ եկամուտներ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145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745111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Պետական գույքին պատճառած վնասների փոխհատուցումից մուտքեր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145</w:t>
            </w:r>
          </w:p>
        </w:tc>
      </w:tr>
      <w:tr w:rsidR="00257600" w:rsidRPr="00DC3119" w:rsidTr="000C4929">
        <w:trPr>
          <w:trHeight w:val="6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745112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Նախորդ տարիների ԼՂՀ պետական բյուջեներից ծախսերի ֆինանսավորման նպատակով հատկացված գումարների (բացառությամբ փոխառու միջոցների) վերադարձից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145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745113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Օրենքով և իրավական այլ ակտերով սահմանված` պետական բյուջե մուտքագրման ենթակա այլ եկամուտներ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145</w:t>
            </w:r>
          </w:p>
        </w:tc>
      </w:tr>
      <w:tr w:rsidR="00257600" w:rsidRPr="00DC3119" w:rsidTr="000C4929">
        <w:trPr>
          <w:trHeight w:val="194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745200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Համայնքի բյուջեի այլ եկամուտներ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145</w:t>
            </w:r>
          </w:p>
        </w:tc>
      </w:tr>
      <w:tr w:rsidR="00257600" w:rsidRPr="00DC3119" w:rsidTr="000C4929">
        <w:trPr>
          <w:trHeight w:val="164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745210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Համայնքի բյուջեի այլ եկամուտներ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145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745211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Համայնքի գույքին պատճառած վնասների փոխհատուցումից մուտքեր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145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745212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 xml:space="preserve">Նախորդ տարիների համայնքի բյուջեներից ծախսերի </w:t>
            </w:r>
            <w:r w:rsidRPr="00DC3119">
              <w:rPr>
                <w:rFonts w:ascii="Sylfaen" w:hAnsi="Sylfaen" w:cs="Sylfaen"/>
                <w:sz w:val="18"/>
                <w:szCs w:val="18"/>
              </w:rPr>
              <w:lastRenderedPageBreak/>
              <w:t>ֆինանսավորման նպատակով հատկացված գումարների (բացառությամբ փոխառու միջոցների) վերադարձից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lastRenderedPageBreak/>
              <w:t>145</w:t>
            </w:r>
          </w:p>
        </w:tc>
      </w:tr>
      <w:tr w:rsidR="00257600" w:rsidRPr="00DC3119" w:rsidTr="000C4929">
        <w:trPr>
          <w:trHeight w:val="2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745213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Վարչական բյուջեի պահուստային ֆոնդից ֆոնդային բյուջե կատարվող հատկացումներ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145</w:t>
            </w:r>
          </w:p>
        </w:tc>
      </w:tr>
      <w:tr w:rsidR="00257600" w:rsidRPr="00DC3119" w:rsidTr="000C4929">
        <w:trPr>
          <w:trHeight w:val="4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3119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745214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00" w:rsidRPr="00DC3119" w:rsidRDefault="00257600" w:rsidP="000C4929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Օրենքով և իրավական այլ ակտերով սահմանված` համայնքի բյուջե մուտքագրման ենթակա այլ եկամուտներ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57600" w:rsidRPr="00DC3119" w:rsidRDefault="00257600" w:rsidP="000C492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3119">
              <w:rPr>
                <w:rFonts w:ascii="Sylfaen" w:hAnsi="Sylfaen" w:cs="Sylfaen"/>
                <w:sz w:val="18"/>
                <w:szCs w:val="18"/>
              </w:rPr>
              <w:t>145</w:t>
            </w:r>
          </w:p>
        </w:tc>
      </w:tr>
    </w:tbl>
    <w:p w:rsidR="00257600" w:rsidRPr="00DC3119" w:rsidRDefault="00257600" w:rsidP="00257600">
      <w:pPr>
        <w:spacing w:after="0"/>
        <w:rPr>
          <w:rFonts w:ascii="Sylfaen" w:hAnsi="Sylfaen" w:cs="Sylfaen"/>
          <w:sz w:val="18"/>
          <w:szCs w:val="18"/>
        </w:rPr>
      </w:pPr>
    </w:p>
    <w:p w:rsidR="008F161C" w:rsidRPr="00257600" w:rsidRDefault="008F161C" w:rsidP="00257600"/>
    <w:sectPr w:rsidR="008F161C" w:rsidRPr="00257600" w:rsidSect="001617BB">
      <w:pgSz w:w="12240" w:h="15840"/>
      <w:pgMar w:top="1258" w:right="1260" w:bottom="720" w:left="16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B82" w:rsidRDefault="00345B82" w:rsidP="001E2E83">
      <w:pPr>
        <w:spacing w:after="0" w:line="240" w:lineRule="auto"/>
      </w:pPr>
      <w:r>
        <w:separator/>
      </w:r>
    </w:p>
  </w:endnote>
  <w:endnote w:type="continuationSeparator" w:id="1">
    <w:p w:rsidR="00345B82" w:rsidRDefault="00345B82" w:rsidP="001E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rk New">
    <w:panose1 w:val="02027200000000000000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ay Titl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ill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B82" w:rsidRDefault="00345B82" w:rsidP="001E2E83">
      <w:pPr>
        <w:spacing w:after="0" w:line="240" w:lineRule="auto"/>
      </w:pPr>
      <w:r>
        <w:separator/>
      </w:r>
    </w:p>
  </w:footnote>
  <w:footnote w:type="continuationSeparator" w:id="1">
    <w:p w:rsidR="00345B82" w:rsidRDefault="00345B82" w:rsidP="001E2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9F642A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20D4E9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4288A8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D480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750A8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43EE0"/>
    <w:multiLevelType w:val="singleLevel"/>
    <w:tmpl w:val="9954A212"/>
    <w:lvl w:ilvl="0">
      <w:start w:val="5"/>
      <w:numFmt w:val="bullet"/>
      <w:lvlText w:val=""/>
      <w:lvlJc w:val="left"/>
      <w:pPr>
        <w:tabs>
          <w:tab w:val="num" w:pos="984"/>
        </w:tabs>
        <w:ind w:firstLine="624"/>
      </w:pPr>
      <w:rPr>
        <w:rFonts w:ascii="Symbol" w:hAnsi="Symbol" w:hint="default"/>
      </w:rPr>
    </w:lvl>
  </w:abstractNum>
  <w:abstractNum w:abstractNumId="6">
    <w:nsid w:val="011D61EB"/>
    <w:multiLevelType w:val="hybridMultilevel"/>
    <w:tmpl w:val="579C8490"/>
    <w:lvl w:ilvl="0" w:tplc="C920583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>
    <w:nsid w:val="12B026B8"/>
    <w:multiLevelType w:val="singleLevel"/>
    <w:tmpl w:val="472A67C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DE6819"/>
    <w:multiLevelType w:val="hybridMultilevel"/>
    <w:tmpl w:val="955C6E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3630A3"/>
    <w:multiLevelType w:val="hybridMultilevel"/>
    <w:tmpl w:val="EF3A463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A216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7C1908"/>
    <w:multiLevelType w:val="singleLevel"/>
    <w:tmpl w:val="0C7AFA1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285152B5"/>
    <w:multiLevelType w:val="multilevel"/>
    <w:tmpl w:val="7068B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879488C"/>
    <w:multiLevelType w:val="hybridMultilevel"/>
    <w:tmpl w:val="45FC650A"/>
    <w:lvl w:ilvl="0" w:tplc="BD2CB86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B24D3F"/>
    <w:multiLevelType w:val="multilevel"/>
    <w:tmpl w:val="579C849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>
    <w:nsid w:val="3C9846DD"/>
    <w:multiLevelType w:val="hybridMultilevel"/>
    <w:tmpl w:val="A3AC7250"/>
    <w:lvl w:ilvl="0" w:tplc="DAF2FEF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250614"/>
    <w:multiLevelType w:val="singleLevel"/>
    <w:tmpl w:val="A80E95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40460F3D"/>
    <w:multiLevelType w:val="singleLevel"/>
    <w:tmpl w:val="82D8159E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409A07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23B0088"/>
    <w:multiLevelType w:val="hybridMultilevel"/>
    <w:tmpl w:val="BB54F806"/>
    <w:lvl w:ilvl="0" w:tplc="A29602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5F2B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7C32C2A"/>
    <w:multiLevelType w:val="multilevel"/>
    <w:tmpl w:val="C3566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432" w:hanging="432"/>
      </w:pPr>
      <w:rPr>
        <w:rFonts w:ascii="Arial Armenian" w:eastAsia="Times New Roman" w:hAnsi="Arial Armeni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4">
    <w:nsid w:val="59CB0613"/>
    <w:multiLevelType w:val="multilevel"/>
    <w:tmpl w:val="6B2E35C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5B9F293F"/>
    <w:multiLevelType w:val="hybridMultilevel"/>
    <w:tmpl w:val="CA76AB50"/>
    <w:lvl w:ilvl="0" w:tplc="795063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F10523"/>
    <w:multiLevelType w:val="hybridMultilevel"/>
    <w:tmpl w:val="9F144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BF454E"/>
    <w:multiLevelType w:val="singleLevel"/>
    <w:tmpl w:val="0C824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F896134"/>
    <w:multiLevelType w:val="hybridMultilevel"/>
    <w:tmpl w:val="1CC2B9D4"/>
    <w:lvl w:ilvl="0" w:tplc="14A69CE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1C14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8D90955"/>
    <w:multiLevelType w:val="multilevel"/>
    <w:tmpl w:val="67CC76D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Armenian" w:hAnsi="Times Armenian"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ascii="Times Armenian" w:hAnsi="Times Armeni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Armenian" w:hAnsi="Times Armeni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ascii="Times Armenian" w:hAnsi="Times Armeni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Times Armenian" w:hAnsi="Times Armeni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ascii="Times Armenian" w:hAnsi="Times Armeni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Times Armenian" w:hAnsi="Times Armeni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ascii="Times Armenian" w:hAnsi="Times Armeni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Times Armenian" w:hAnsi="Times Armenian" w:hint="default"/>
      </w:rPr>
    </w:lvl>
  </w:abstractNum>
  <w:abstractNum w:abstractNumId="31">
    <w:nsid w:val="6ADC4CE1"/>
    <w:multiLevelType w:val="hybridMultilevel"/>
    <w:tmpl w:val="12047932"/>
    <w:lvl w:ilvl="0" w:tplc="2AA8DD2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>
    <w:nsid w:val="70EC6884"/>
    <w:multiLevelType w:val="hybridMultilevel"/>
    <w:tmpl w:val="961E799C"/>
    <w:lvl w:ilvl="0" w:tplc="BCF0F5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FB3C53"/>
    <w:multiLevelType w:val="singleLevel"/>
    <w:tmpl w:val="A6FCB94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num w:numId="1">
    <w:abstractNumId w:val="9"/>
  </w:num>
  <w:num w:numId="2">
    <w:abstractNumId w:val="33"/>
  </w:num>
  <w:num w:numId="3">
    <w:abstractNumId w:val="21"/>
  </w:num>
  <w:num w:numId="4">
    <w:abstractNumId w:val="5"/>
  </w:num>
  <w:num w:numId="5">
    <w:abstractNumId w:val="13"/>
  </w:num>
  <w:num w:numId="6">
    <w:abstractNumId w:val="30"/>
  </w:num>
  <w:num w:numId="7">
    <w:abstractNumId w:val="7"/>
  </w:num>
  <w:num w:numId="8">
    <w:abstractNumId w:val="18"/>
  </w:num>
  <w:num w:numId="9">
    <w:abstractNumId w:val="24"/>
  </w:num>
  <w:num w:numId="10">
    <w:abstractNumId w:val="11"/>
  </w:num>
  <w:num w:numId="11">
    <w:abstractNumId w:val="22"/>
  </w:num>
  <w:num w:numId="12">
    <w:abstractNumId w:val="12"/>
  </w:num>
  <w:num w:numId="13">
    <w:abstractNumId w:val="32"/>
  </w:num>
  <w:num w:numId="14">
    <w:abstractNumId w:val="14"/>
  </w:num>
  <w:num w:numId="15">
    <w:abstractNumId w:val="29"/>
  </w:num>
  <w:num w:numId="16">
    <w:abstractNumId w:val="19"/>
  </w:num>
  <w:num w:numId="17">
    <w:abstractNumId w:val="17"/>
  </w:num>
  <w:num w:numId="18">
    <w:abstractNumId w:val="28"/>
  </w:num>
  <w:num w:numId="19">
    <w:abstractNumId w:val="10"/>
  </w:num>
  <w:num w:numId="20">
    <w:abstractNumId w:val="20"/>
  </w:num>
  <w:num w:numId="21">
    <w:abstractNumId w:val="25"/>
  </w:num>
  <w:num w:numId="22">
    <w:abstractNumId w:val="26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6"/>
  </w:num>
  <w:num w:numId="26">
    <w:abstractNumId w:val="27"/>
  </w:num>
  <w:num w:numId="27">
    <w:abstractNumId w:val="6"/>
  </w:num>
  <w:num w:numId="28">
    <w:abstractNumId w:val="31"/>
  </w:num>
  <w:num w:numId="29">
    <w:abstractNumId w:val="15"/>
  </w:num>
  <w:num w:numId="30">
    <w:abstractNumId w:val="4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8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47BCE"/>
    <w:rsid w:val="0002175D"/>
    <w:rsid w:val="00044C29"/>
    <w:rsid w:val="00045C6B"/>
    <w:rsid w:val="00082933"/>
    <w:rsid w:val="00085047"/>
    <w:rsid w:val="000D33DA"/>
    <w:rsid w:val="000E241E"/>
    <w:rsid w:val="00140CF6"/>
    <w:rsid w:val="001806CC"/>
    <w:rsid w:val="001B6BAC"/>
    <w:rsid w:val="001D7232"/>
    <w:rsid w:val="001E2E83"/>
    <w:rsid w:val="001E702F"/>
    <w:rsid w:val="001F4312"/>
    <w:rsid w:val="0021782C"/>
    <w:rsid w:val="00257600"/>
    <w:rsid w:val="0027508E"/>
    <w:rsid w:val="00275B12"/>
    <w:rsid w:val="0032427F"/>
    <w:rsid w:val="003306BF"/>
    <w:rsid w:val="00342CD8"/>
    <w:rsid w:val="00345B82"/>
    <w:rsid w:val="00346740"/>
    <w:rsid w:val="00347D43"/>
    <w:rsid w:val="00352BDA"/>
    <w:rsid w:val="004159B8"/>
    <w:rsid w:val="00417A74"/>
    <w:rsid w:val="004336EA"/>
    <w:rsid w:val="00460ABA"/>
    <w:rsid w:val="0047125B"/>
    <w:rsid w:val="00494159"/>
    <w:rsid w:val="004A719F"/>
    <w:rsid w:val="004C2A2D"/>
    <w:rsid w:val="004D4443"/>
    <w:rsid w:val="004F71CB"/>
    <w:rsid w:val="005B3825"/>
    <w:rsid w:val="005E26C1"/>
    <w:rsid w:val="0063341E"/>
    <w:rsid w:val="0067305F"/>
    <w:rsid w:val="00675FED"/>
    <w:rsid w:val="00686F8B"/>
    <w:rsid w:val="006A55BE"/>
    <w:rsid w:val="006B6E6B"/>
    <w:rsid w:val="006E7782"/>
    <w:rsid w:val="0071392B"/>
    <w:rsid w:val="00717843"/>
    <w:rsid w:val="00736EDA"/>
    <w:rsid w:val="00742EDA"/>
    <w:rsid w:val="00777C26"/>
    <w:rsid w:val="007913AD"/>
    <w:rsid w:val="007B15EB"/>
    <w:rsid w:val="007C204F"/>
    <w:rsid w:val="007C4E19"/>
    <w:rsid w:val="007E563A"/>
    <w:rsid w:val="00823BB6"/>
    <w:rsid w:val="00847BCE"/>
    <w:rsid w:val="008A0AB7"/>
    <w:rsid w:val="008D7A23"/>
    <w:rsid w:val="008F161C"/>
    <w:rsid w:val="00943524"/>
    <w:rsid w:val="009A3CF6"/>
    <w:rsid w:val="009C0200"/>
    <w:rsid w:val="009E06FD"/>
    <w:rsid w:val="00A35DD2"/>
    <w:rsid w:val="00A62363"/>
    <w:rsid w:val="00A63937"/>
    <w:rsid w:val="00A73BBC"/>
    <w:rsid w:val="00AA13B7"/>
    <w:rsid w:val="00AA18D8"/>
    <w:rsid w:val="00AB0082"/>
    <w:rsid w:val="00AC7942"/>
    <w:rsid w:val="00AD2DD5"/>
    <w:rsid w:val="00AD58F3"/>
    <w:rsid w:val="00B30704"/>
    <w:rsid w:val="00B43721"/>
    <w:rsid w:val="00B64441"/>
    <w:rsid w:val="00C15A71"/>
    <w:rsid w:val="00C877AC"/>
    <w:rsid w:val="00CB60EF"/>
    <w:rsid w:val="00CC0FCF"/>
    <w:rsid w:val="00CC42CA"/>
    <w:rsid w:val="00CD4E3C"/>
    <w:rsid w:val="00D07CC6"/>
    <w:rsid w:val="00D1572D"/>
    <w:rsid w:val="00D15C27"/>
    <w:rsid w:val="00D448FD"/>
    <w:rsid w:val="00D67BC4"/>
    <w:rsid w:val="00D9302C"/>
    <w:rsid w:val="00D95C28"/>
    <w:rsid w:val="00E272E9"/>
    <w:rsid w:val="00E44A6C"/>
    <w:rsid w:val="00F22E40"/>
    <w:rsid w:val="00FD7E10"/>
    <w:rsid w:val="00FE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envelope return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AC"/>
  </w:style>
  <w:style w:type="paragraph" w:styleId="1">
    <w:name w:val="heading 1"/>
    <w:basedOn w:val="a"/>
    <w:next w:val="a"/>
    <w:link w:val="10"/>
    <w:qFormat/>
    <w:rsid w:val="0071392B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1E2E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17A74"/>
    <w:pPr>
      <w:keepNext/>
      <w:spacing w:after="0" w:line="240" w:lineRule="auto"/>
      <w:jc w:val="center"/>
      <w:outlineLvl w:val="2"/>
    </w:pPr>
    <w:rPr>
      <w:rFonts w:ascii="Arial Armenian" w:eastAsia="Times New Roman" w:hAnsi="Arial Armenian" w:cs="Times New Roman"/>
      <w:b/>
      <w:bCs/>
      <w:iCs/>
      <w:sz w:val="36"/>
      <w:szCs w:val="24"/>
      <w:lang w:val="pt-BR"/>
    </w:rPr>
  </w:style>
  <w:style w:type="paragraph" w:styleId="4">
    <w:name w:val="heading 4"/>
    <w:basedOn w:val="a"/>
    <w:next w:val="a"/>
    <w:link w:val="40"/>
    <w:qFormat/>
    <w:rsid w:val="001E2E8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E2E8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E2E83"/>
    <w:pPr>
      <w:keepNext/>
      <w:spacing w:before="120" w:after="120" w:line="200" w:lineRule="exact"/>
      <w:jc w:val="both"/>
      <w:outlineLvl w:val="5"/>
    </w:pPr>
    <w:rPr>
      <w:rFonts w:ascii="Times Armenian" w:eastAsia="Times New Roman" w:hAnsi="Times Armenian" w:cs="Times New Roman"/>
      <w:b/>
      <w:sz w:val="24"/>
      <w:szCs w:val="20"/>
    </w:rPr>
  </w:style>
  <w:style w:type="paragraph" w:styleId="7">
    <w:name w:val="heading 7"/>
    <w:basedOn w:val="a"/>
    <w:next w:val="a"/>
    <w:link w:val="70"/>
    <w:qFormat/>
    <w:rsid w:val="001E2E83"/>
    <w:pPr>
      <w:keepNext/>
      <w:spacing w:after="0" w:line="200" w:lineRule="exact"/>
      <w:jc w:val="right"/>
      <w:outlineLvl w:val="6"/>
    </w:pPr>
    <w:rPr>
      <w:rFonts w:ascii="Times Armenian" w:eastAsia="Times New Roman" w:hAnsi="Times Armenian" w:cs="Times New Roman"/>
      <w:b/>
      <w:i/>
      <w:sz w:val="18"/>
      <w:szCs w:val="20"/>
      <w:lang w:val="en-GB"/>
    </w:rPr>
  </w:style>
  <w:style w:type="paragraph" w:styleId="8">
    <w:name w:val="heading 8"/>
    <w:basedOn w:val="a"/>
    <w:next w:val="a"/>
    <w:link w:val="80"/>
    <w:qFormat/>
    <w:rsid w:val="001E2E8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17A74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">
    <w:name w:val="Body text (5)_"/>
    <w:basedOn w:val="a0"/>
    <w:link w:val="Bodytext50"/>
    <w:locked/>
    <w:rsid w:val="00847BCE"/>
    <w:rPr>
      <w:rFonts w:ascii="Sylfaen" w:eastAsia="Sylfaen" w:hAnsi="Sylfaen" w:cs="Sylfaen"/>
      <w:i/>
      <w:iCs/>
      <w:spacing w:val="-10"/>
      <w:shd w:val="clear" w:color="auto" w:fill="FFFFFF"/>
    </w:rPr>
  </w:style>
  <w:style w:type="paragraph" w:customStyle="1" w:styleId="Bodytext50">
    <w:name w:val="Body text (5)"/>
    <w:basedOn w:val="a"/>
    <w:link w:val="Bodytext5"/>
    <w:rsid w:val="00847BCE"/>
    <w:pPr>
      <w:widowControl w:val="0"/>
      <w:shd w:val="clear" w:color="auto" w:fill="FFFFFF"/>
      <w:spacing w:before="960" w:after="0" w:line="0" w:lineRule="atLeast"/>
      <w:jc w:val="both"/>
    </w:pPr>
    <w:rPr>
      <w:rFonts w:ascii="Sylfaen" w:eastAsia="Sylfaen" w:hAnsi="Sylfaen" w:cs="Sylfaen"/>
      <w:i/>
      <w:iCs/>
      <w:spacing w:val="-10"/>
    </w:rPr>
  </w:style>
  <w:style w:type="table" w:styleId="a3">
    <w:name w:val="Table Grid"/>
    <w:basedOn w:val="a1"/>
    <w:rsid w:val="00847BCE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hy-AM" w:eastAsia="hy-AM" w:bidi="hy-AM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1392B"/>
    <w:rPr>
      <w:rFonts w:ascii="Times Armenian" w:eastAsia="Times New Roman" w:hAnsi="Times Armenian" w:cs="Times New Roman"/>
      <w:b/>
      <w:bCs/>
      <w:sz w:val="28"/>
      <w:szCs w:val="24"/>
    </w:rPr>
  </w:style>
  <w:style w:type="paragraph" w:styleId="21">
    <w:name w:val="Body Text 2"/>
    <w:basedOn w:val="a"/>
    <w:link w:val="22"/>
    <w:rsid w:val="0071392B"/>
    <w:pPr>
      <w:snapToGrid w:val="0"/>
      <w:spacing w:after="0" w:line="240" w:lineRule="auto"/>
    </w:pPr>
    <w:rPr>
      <w:rFonts w:ascii="Arial Armenian" w:eastAsia="Times New Roman" w:hAnsi="Arial Armenian" w:cs="Times New Roman"/>
      <w:szCs w:val="20"/>
      <w:lang w:val="en-AU"/>
    </w:rPr>
  </w:style>
  <w:style w:type="character" w:customStyle="1" w:styleId="22">
    <w:name w:val="Основной текст 2 Знак"/>
    <w:basedOn w:val="a0"/>
    <w:link w:val="21"/>
    <w:rsid w:val="0071392B"/>
    <w:rPr>
      <w:rFonts w:ascii="Arial Armenian" w:eastAsia="Times New Roman" w:hAnsi="Arial Armenian" w:cs="Times New Roman"/>
      <w:szCs w:val="20"/>
      <w:lang w:val="en-AU"/>
    </w:rPr>
  </w:style>
  <w:style w:type="paragraph" w:styleId="a4">
    <w:name w:val="Body Text Indent"/>
    <w:basedOn w:val="a"/>
    <w:link w:val="a5"/>
    <w:unhideWhenUsed/>
    <w:rsid w:val="00417A74"/>
    <w:pPr>
      <w:spacing w:after="120"/>
      <w:ind w:left="360"/>
    </w:pPr>
  </w:style>
  <w:style w:type="character" w:customStyle="1" w:styleId="a5">
    <w:name w:val="Основной текст с отступом Знак"/>
    <w:basedOn w:val="a0"/>
    <w:link w:val="a4"/>
    <w:semiHidden/>
    <w:rsid w:val="00417A74"/>
  </w:style>
  <w:style w:type="character" w:customStyle="1" w:styleId="30">
    <w:name w:val="Заголовок 3 Знак"/>
    <w:basedOn w:val="a0"/>
    <w:link w:val="3"/>
    <w:rsid w:val="00417A74"/>
    <w:rPr>
      <w:rFonts w:ascii="Arial Armenian" w:eastAsia="Times New Roman" w:hAnsi="Arial Armenian" w:cs="Times New Roman"/>
      <w:b/>
      <w:bCs/>
      <w:iCs/>
      <w:sz w:val="36"/>
      <w:szCs w:val="24"/>
      <w:lang w:val="pt-BR"/>
    </w:rPr>
  </w:style>
  <w:style w:type="character" w:customStyle="1" w:styleId="90">
    <w:name w:val="Заголовок 9 Знак"/>
    <w:basedOn w:val="a0"/>
    <w:link w:val="9"/>
    <w:rsid w:val="00417A74"/>
    <w:rPr>
      <w:rFonts w:ascii="Arial" w:eastAsia="Times New Roman" w:hAnsi="Arial" w:cs="Arial"/>
    </w:rPr>
  </w:style>
  <w:style w:type="paragraph" w:styleId="a6">
    <w:name w:val="Body Text"/>
    <w:basedOn w:val="a"/>
    <w:link w:val="a7"/>
    <w:rsid w:val="00417A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417A7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aliases w:val=" Char"/>
    <w:basedOn w:val="a"/>
    <w:link w:val="a9"/>
    <w:rsid w:val="00417A7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Верхний колонтитул Знак"/>
    <w:aliases w:val=" Char Знак"/>
    <w:basedOn w:val="a0"/>
    <w:link w:val="a8"/>
    <w:rsid w:val="00417A7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3">
    <w:name w:val="envelope return"/>
    <w:basedOn w:val="a"/>
    <w:rsid w:val="00417A74"/>
    <w:pPr>
      <w:spacing w:after="0" w:line="240" w:lineRule="auto"/>
    </w:pPr>
    <w:rPr>
      <w:rFonts w:ascii="Nork New" w:eastAsia="Times New Roman" w:hAnsi="Nork New" w:cs="Times New Roman"/>
      <w:kern w:val="28"/>
      <w:sz w:val="26"/>
      <w:szCs w:val="20"/>
      <w:lang w:eastAsia="ru-RU"/>
    </w:rPr>
  </w:style>
  <w:style w:type="paragraph" w:styleId="31">
    <w:name w:val="Body Text 3"/>
    <w:basedOn w:val="a"/>
    <w:link w:val="32"/>
    <w:rsid w:val="00417A7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17A74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voroshumspisok">
    <w:name w:val="voroshum spisok"/>
    <w:basedOn w:val="a"/>
    <w:rsid w:val="00417A74"/>
    <w:pPr>
      <w:numPr>
        <w:numId w:val="3"/>
      </w:numPr>
      <w:spacing w:after="0" w:line="360" w:lineRule="auto"/>
      <w:jc w:val="both"/>
    </w:pPr>
    <w:rPr>
      <w:rFonts w:ascii="ArTarumianTimes" w:eastAsia="Times New Roman" w:hAnsi="ArTarumianTimes" w:cs="Times New Roman"/>
      <w:kern w:val="28"/>
      <w:sz w:val="24"/>
      <w:szCs w:val="24"/>
      <w:lang w:val="af-ZA" w:eastAsia="ru-RU"/>
    </w:rPr>
  </w:style>
  <w:style w:type="paragraph" w:customStyle="1" w:styleId="91">
    <w:name w:val="Заголовок 91"/>
    <w:basedOn w:val="a"/>
    <w:next w:val="a"/>
    <w:rsid w:val="00417A74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sz w:val="32"/>
      <w:szCs w:val="20"/>
      <w:lang w:eastAsia="ru-RU"/>
    </w:rPr>
  </w:style>
  <w:style w:type="paragraph" w:customStyle="1" w:styleId="92">
    <w:name w:val="Заголовок 92"/>
    <w:basedOn w:val="a"/>
    <w:next w:val="a"/>
    <w:rsid w:val="0002175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sz w:val="32"/>
      <w:szCs w:val="20"/>
      <w:lang w:eastAsia="ru-RU"/>
    </w:rPr>
  </w:style>
  <w:style w:type="paragraph" w:customStyle="1" w:styleId="93">
    <w:name w:val="Заголовок 93"/>
    <w:basedOn w:val="a"/>
    <w:next w:val="a"/>
    <w:rsid w:val="009E06F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E2E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1E2E8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E2E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E2E83"/>
    <w:rPr>
      <w:rFonts w:ascii="Times Armenian" w:eastAsia="Times New Roman" w:hAnsi="Times Armenian" w:cs="Times New Roman"/>
      <w:b/>
      <w:sz w:val="24"/>
      <w:szCs w:val="20"/>
    </w:rPr>
  </w:style>
  <w:style w:type="character" w:customStyle="1" w:styleId="70">
    <w:name w:val="Заголовок 7 Знак"/>
    <w:basedOn w:val="a0"/>
    <w:link w:val="7"/>
    <w:rsid w:val="001E2E83"/>
    <w:rPr>
      <w:rFonts w:ascii="Times Armenian" w:eastAsia="Times New Roman" w:hAnsi="Times Armenian" w:cs="Times New Roman"/>
      <w:b/>
      <w:i/>
      <w:sz w:val="18"/>
      <w:szCs w:val="20"/>
      <w:lang w:val="en-GB"/>
    </w:rPr>
  </w:style>
  <w:style w:type="character" w:customStyle="1" w:styleId="80">
    <w:name w:val="Заголовок 8 Знак"/>
    <w:basedOn w:val="a0"/>
    <w:link w:val="8"/>
    <w:rsid w:val="001E2E83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a">
    <w:name w:val="Strong"/>
    <w:basedOn w:val="a0"/>
    <w:uiPriority w:val="22"/>
    <w:qFormat/>
    <w:rsid w:val="001E2E83"/>
    <w:rPr>
      <w:b/>
      <w:bCs/>
    </w:rPr>
  </w:style>
  <w:style w:type="paragraph" w:styleId="24">
    <w:name w:val="Body Text Indent 2"/>
    <w:basedOn w:val="a"/>
    <w:link w:val="25"/>
    <w:rsid w:val="001E2E83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1E2E83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1E2E83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E2E83"/>
    <w:rPr>
      <w:rFonts w:ascii="Times New Roman" w:eastAsia="Times New Roman" w:hAnsi="Times New Roman" w:cs="Times New Roman"/>
      <w:sz w:val="16"/>
      <w:szCs w:val="16"/>
    </w:rPr>
  </w:style>
  <w:style w:type="paragraph" w:styleId="ab">
    <w:name w:val="footer"/>
    <w:basedOn w:val="a"/>
    <w:link w:val="ac"/>
    <w:rsid w:val="001E2E83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b/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1E2E83"/>
    <w:rPr>
      <w:rFonts w:ascii="Arial Armenian" w:eastAsia="Times New Roman" w:hAnsi="Arial Armenian" w:cs="Times New Roman"/>
      <w:b/>
      <w:sz w:val="20"/>
      <w:szCs w:val="20"/>
    </w:rPr>
  </w:style>
  <w:style w:type="paragraph" w:styleId="ad">
    <w:name w:val="Title"/>
    <w:basedOn w:val="a"/>
    <w:link w:val="ae"/>
    <w:qFormat/>
    <w:rsid w:val="001E2E83"/>
    <w:pPr>
      <w:spacing w:after="0" w:line="240" w:lineRule="auto"/>
      <w:jc w:val="center"/>
    </w:pPr>
    <w:rPr>
      <w:rFonts w:ascii="Hay Title" w:eastAsia="Times New Roman" w:hAnsi="Hay Title" w:cs="Times New Roman"/>
      <w:b/>
      <w:sz w:val="20"/>
      <w:szCs w:val="20"/>
    </w:rPr>
  </w:style>
  <w:style w:type="character" w:customStyle="1" w:styleId="ae">
    <w:name w:val="Название Знак"/>
    <w:basedOn w:val="a0"/>
    <w:link w:val="ad"/>
    <w:rsid w:val="001E2E83"/>
    <w:rPr>
      <w:rFonts w:ascii="Hay Title" w:eastAsia="Times New Roman" w:hAnsi="Hay Title" w:cs="Times New Roman"/>
      <w:b/>
      <w:sz w:val="20"/>
      <w:szCs w:val="20"/>
    </w:rPr>
  </w:style>
  <w:style w:type="character" w:styleId="af">
    <w:name w:val="endnote reference"/>
    <w:basedOn w:val="a0"/>
    <w:semiHidden/>
    <w:rsid w:val="001E2E83"/>
    <w:rPr>
      <w:vertAlign w:val="superscript"/>
    </w:rPr>
  </w:style>
  <w:style w:type="character" w:styleId="af0">
    <w:name w:val="page number"/>
    <w:basedOn w:val="a0"/>
    <w:rsid w:val="001E2E83"/>
  </w:style>
  <w:style w:type="paragraph" w:styleId="af1">
    <w:name w:val="footnote text"/>
    <w:basedOn w:val="a"/>
    <w:link w:val="af2"/>
    <w:rsid w:val="001E2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2">
    <w:name w:val="Текст сноски Знак"/>
    <w:basedOn w:val="a0"/>
    <w:link w:val="af1"/>
    <w:rsid w:val="001E2E8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3">
    <w:name w:val="endnote text"/>
    <w:basedOn w:val="a"/>
    <w:link w:val="af4"/>
    <w:unhideWhenUsed/>
    <w:rsid w:val="00A63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A63937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Balloon Text"/>
    <w:basedOn w:val="a"/>
    <w:link w:val="af6"/>
    <w:unhideWhenUsed/>
    <w:rsid w:val="00A639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A63937"/>
    <w:rPr>
      <w:rFonts w:ascii="Tahoma" w:eastAsia="Times New Roman" w:hAnsi="Tahoma" w:cs="Tahoma"/>
      <w:sz w:val="16"/>
      <w:szCs w:val="16"/>
    </w:rPr>
  </w:style>
  <w:style w:type="character" w:styleId="af7">
    <w:name w:val="footnote reference"/>
    <w:basedOn w:val="a0"/>
    <w:semiHidden/>
    <w:unhideWhenUsed/>
    <w:rsid w:val="00A63937"/>
    <w:rPr>
      <w:vertAlign w:val="superscript"/>
    </w:rPr>
  </w:style>
  <w:style w:type="paragraph" w:styleId="af8">
    <w:name w:val="Block Text"/>
    <w:basedOn w:val="a"/>
    <w:rsid w:val="007C4E19"/>
    <w:pPr>
      <w:tabs>
        <w:tab w:val="left" w:pos="851"/>
      </w:tabs>
      <w:spacing w:after="0" w:line="240" w:lineRule="auto"/>
      <w:ind w:left="270" w:right="43" w:firstLine="270"/>
      <w:jc w:val="both"/>
    </w:pPr>
    <w:rPr>
      <w:rFonts w:ascii="Arial LatArm" w:eastAsia="Times New Roman" w:hAnsi="Arial LatArm" w:cs="Times New Roman"/>
      <w:sz w:val="24"/>
      <w:szCs w:val="20"/>
    </w:rPr>
  </w:style>
  <w:style w:type="paragraph" w:customStyle="1" w:styleId="94">
    <w:name w:val="Заголовок 94"/>
    <w:basedOn w:val="a"/>
    <w:next w:val="a"/>
    <w:rsid w:val="007C4E1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bCs/>
      <w:sz w:val="32"/>
      <w:szCs w:val="32"/>
      <w:lang w:eastAsia="ru-RU"/>
    </w:rPr>
  </w:style>
  <w:style w:type="paragraph" w:customStyle="1" w:styleId="11">
    <w:name w:val="Без интервала1"/>
    <w:link w:val="NoSpacingChar"/>
    <w:qFormat/>
    <w:rsid w:val="007C4E1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1"/>
    <w:rsid w:val="007C4E19"/>
    <w:rPr>
      <w:rFonts w:ascii="Calibri" w:eastAsia="Times New Roman" w:hAnsi="Calibri" w:cs="Times New Roman"/>
    </w:rPr>
  </w:style>
  <w:style w:type="paragraph" w:customStyle="1" w:styleId="26">
    <w:name w:val="Без интервала2"/>
    <w:qFormat/>
    <w:rsid w:val="00C877A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5">
    <w:name w:val="Заголовок 95"/>
    <w:basedOn w:val="a"/>
    <w:next w:val="a"/>
    <w:rsid w:val="001D723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bCs/>
      <w:sz w:val="32"/>
      <w:szCs w:val="32"/>
      <w:lang w:eastAsia="ru-RU"/>
    </w:rPr>
  </w:style>
  <w:style w:type="paragraph" w:customStyle="1" w:styleId="35">
    <w:name w:val="Без интервала3"/>
    <w:qFormat/>
    <w:rsid w:val="001D723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6">
    <w:name w:val="Заголовок 96"/>
    <w:basedOn w:val="a"/>
    <w:next w:val="a"/>
    <w:rsid w:val="001F431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bCs/>
      <w:sz w:val="32"/>
      <w:szCs w:val="32"/>
      <w:lang w:eastAsia="ru-RU"/>
    </w:rPr>
  </w:style>
  <w:style w:type="paragraph" w:customStyle="1" w:styleId="41">
    <w:name w:val="Без интервала4"/>
    <w:qFormat/>
    <w:rsid w:val="001F4312"/>
    <w:pPr>
      <w:spacing w:after="0" w:line="240" w:lineRule="auto"/>
    </w:pPr>
    <w:rPr>
      <w:rFonts w:ascii="Calibri" w:eastAsia="Times New Roman" w:hAnsi="Calibri" w:cs="Times New Roman"/>
    </w:rPr>
  </w:style>
  <w:style w:type="paragraph" w:styleId="af9">
    <w:name w:val="Normal (Web)"/>
    <w:basedOn w:val="a"/>
    <w:unhideWhenUsed/>
    <w:rsid w:val="00044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44C29"/>
    <w:rPr>
      <w:i/>
      <w:iCs/>
    </w:rPr>
  </w:style>
  <w:style w:type="character" w:customStyle="1" w:styleId="apple-converted-space">
    <w:name w:val="apple-converted-space"/>
    <w:basedOn w:val="a0"/>
    <w:rsid w:val="00044C29"/>
  </w:style>
  <w:style w:type="character" w:styleId="afb">
    <w:name w:val="Hyperlink"/>
    <w:basedOn w:val="a0"/>
    <w:semiHidden/>
    <w:unhideWhenUsed/>
    <w:rsid w:val="00257600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sid w:val="00257600"/>
    <w:rPr>
      <w:color w:val="800080" w:themeColor="followedHyperlink"/>
      <w:u w:val="single"/>
    </w:rPr>
  </w:style>
  <w:style w:type="paragraph" w:styleId="12">
    <w:name w:val="toc 1"/>
    <w:basedOn w:val="a"/>
    <w:next w:val="a"/>
    <w:autoRedefine/>
    <w:semiHidden/>
    <w:unhideWhenUsed/>
    <w:rsid w:val="00257600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styleId="afd">
    <w:name w:val="List Bullet"/>
    <w:basedOn w:val="a"/>
    <w:autoRedefine/>
    <w:semiHidden/>
    <w:unhideWhenUsed/>
    <w:rsid w:val="00257600"/>
    <w:pPr>
      <w:tabs>
        <w:tab w:val="num" w:pos="720"/>
      </w:tabs>
      <w:spacing w:after="24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styleId="27">
    <w:name w:val="List Bullet 2"/>
    <w:basedOn w:val="a"/>
    <w:autoRedefine/>
    <w:semiHidden/>
    <w:unhideWhenUsed/>
    <w:rsid w:val="00257600"/>
    <w:pPr>
      <w:tabs>
        <w:tab w:val="num" w:pos="360"/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36">
    <w:name w:val="List Bullet 3"/>
    <w:basedOn w:val="a"/>
    <w:autoRedefine/>
    <w:semiHidden/>
    <w:unhideWhenUsed/>
    <w:rsid w:val="00257600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42">
    <w:name w:val="List Bullet 4"/>
    <w:basedOn w:val="a"/>
    <w:autoRedefine/>
    <w:semiHidden/>
    <w:unhideWhenUsed/>
    <w:rsid w:val="00257600"/>
    <w:pPr>
      <w:tabs>
        <w:tab w:val="num" w:pos="780"/>
      </w:tabs>
      <w:spacing w:after="0" w:line="240" w:lineRule="auto"/>
      <w:ind w:left="78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List Bullet 5"/>
    <w:basedOn w:val="a"/>
    <w:autoRedefine/>
    <w:semiHidden/>
    <w:unhideWhenUsed/>
    <w:rsid w:val="00257600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roshum2">
    <w:name w:val="voroshum2"/>
    <w:basedOn w:val="a"/>
    <w:rsid w:val="00257600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norm-haj">
    <w:name w:val="norm-haj"/>
    <w:basedOn w:val="a"/>
    <w:rsid w:val="00257600"/>
    <w:pPr>
      <w:tabs>
        <w:tab w:val="center" w:pos="4320"/>
        <w:tab w:val="right" w:pos="8640"/>
      </w:tabs>
      <w:spacing w:after="0" w:line="220" w:lineRule="exact"/>
      <w:ind w:firstLine="283"/>
      <w:jc w:val="both"/>
    </w:pPr>
    <w:rPr>
      <w:rFonts w:ascii="Arial Armenian" w:eastAsia="Times New Roman" w:hAnsi="Arial Armenian" w:cs="Arial Armenian"/>
      <w:noProof/>
      <w:sz w:val="17"/>
      <w:szCs w:val="20"/>
    </w:rPr>
  </w:style>
  <w:style w:type="paragraph" w:customStyle="1" w:styleId="havelvats">
    <w:name w:val="havelvats"/>
    <w:basedOn w:val="a"/>
    <w:rsid w:val="00257600"/>
    <w:pPr>
      <w:spacing w:after="0" w:line="240" w:lineRule="auto"/>
      <w:ind w:left="6236"/>
      <w:jc w:val="center"/>
    </w:pPr>
    <w:rPr>
      <w:rFonts w:ascii="Arial Armenian" w:eastAsia="Times New Roman" w:hAnsi="Arial Armenian" w:cs="Arial Armenian"/>
      <w:b/>
      <w:noProof/>
      <w:sz w:val="16"/>
      <w:szCs w:val="20"/>
    </w:rPr>
  </w:style>
  <w:style w:type="paragraph" w:customStyle="1" w:styleId="Default">
    <w:name w:val="Default"/>
    <w:rsid w:val="00257600"/>
    <w:pPr>
      <w:widowControl w:val="0"/>
      <w:autoSpaceDE w:val="0"/>
      <w:autoSpaceDN w:val="0"/>
      <w:adjustRightInd w:val="0"/>
      <w:spacing w:after="0" w:line="240" w:lineRule="auto"/>
    </w:pPr>
    <w:rPr>
      <w:rFonts w:ascii="Gill Sans" w:eastAsia="Times New Roman" w:hAnsi="Gill Sans" w:cs="Gill Sans"/>
      <w:color w:val="000000"/>
      <w:sz w:val="24"/>
      <w:szCs w:val="24"/>
      <w:lang w:val="ru-RU" w:eastAsia="ru-RU"/>
    </w:rPr>
  </w:style>
  <w:style w:type="paragraph" w:customStyle="1" w:styleId="CM84">
    <w:name w:val="CM84"/>
    <w:basedOn w:val="Default"/>
    <w:next w:val="Default"/>
    <w:rsid w:val="00257600"/>
    <w:pPr>
      <w:spacing w:after="243"/>
    </w:pPr>
    <w:rPr>
      <w:color w:val="auto"/>
    </w:rPr>
  </w:style>
  <w:style w:type="paragraph" w:customStyle="1" w:styleId="CM3">
    <w:name w:val="CM3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257600"/>
    <w:pPr>
      <w:spacing w:line="180" w:lineRule="atLeast"/>
    </w:pPr>
    <w:rPr>
      <w:color w:val="auto"/>
    </w:rPr>
  </w:style>
  <w:style w:type="paragraph" w:customStyle="1" w:styleId="CM90">
    <w:name w:val="CM90"/>
    <w:basedOn w:val="Default"/>
    <w:next w:val="Default"/>
    <w:rsid w:val="00257600"/>
    <w:pPr>
      <w:spacing w:after="428"/>
    </w:pPr>
    <w:rPr>
      <w:color w:val="auto"/>
    </w:rPr>
  </w:style>
  <w:style w:type="paragraph" w:customStyle="1" w:styleId="naxarar">
    <w:name w:val="naxarar"/>
    <w:basedOn w:val="a"/>
    <w:rsid w:val="00257600"/>
    <w:pPr>
      <w:spacing w:after="0" w:line="240" w:lineRule="auto"/>
      <w:ind w:left="397" w:right="283"/>
      <w:jc w:val="both"/>
    </w:pPr>
    <w:rPr>
      <w:rFonts w:ascii="Dallak Helv" w:eastAsia="Times New Roman" w:hAnsi="Dallak Helv" w:cs="Dallak Helv"/>
      <w:b/>
      <w:noProof/>
      <w:sz w:val="18"/>
      <w:szCs w:val="20"/>
    </w:rPr>
  </w:style>
  <w:style w:type="paragraph" w:customStyle="1" w:styleId="CM1">
    <w:name w:val="CM1"/>
    <w:basedOn w:val="Default"/>
    <w:next w:val="Default"/>
    <w:rsid w:val="00257600"/>
    <w:rPr>
      <w:color w:val="auto"/>
    </w:rPr>
  </w:style>
  <w:style w:type="paragraph" w:customStyle="1" w:styleId="CM80">
    <w:name w:val="CM80"/>
    <w:basedOn w:val="Default"/>
    <w:next w:val="Default"/>
    <w:rsid w:val="00257600"/>
    <w:pPr>
      <w:spacing w:after="320"/>
    </w:pPr>
    <w:rPr>
      <w:color w:val="auto"/>
    </w:rPr>
  </w:style>
  <w:style w:type="paragraph" w:customStyle="1" w:styleId="CM81">
    <w:name w:val="CM81"/>
    <w:basedOn w:val="Default"/>
    <w:next w:val="Default"/>
    <w:rsid w:val="00257600"/>
    <w:pPr>
      <w:spacing w:after="865"/>
    </w:pPr>
    <w:rPr>
      <w:color w:val="auto"/>
    </w:rPr>
  </w:style>
  <w:style w:type="paragraph" w:customStyle="1" w:styleId="CM2">
    <w:name w:val="CM2"/>
    <w:basedOn w:val="Default"/>
    <w:next w:val="Default"/>
    <w:rsid w:val="00257600"/>
    <w:rPr>
      <w:color w:val="auto"/>
    </w:rPr>
  </w:style>
  <w:style w:type="paragraph" w:customStyle="1" w:styleId="CM82">
    <w:name w:val="CM82"/>
    <w:basedOn w:val="Default"/>
    <w:next w:val="Default"/>
    <w:rsid w:val="00257600"/>
    <w:pPr>
      <w:spacing w:after="720"/>
    </w:pPr>
    <w:rPr>
      <w:color w:val="auto"/>
    </w:rPr>
  </w:style>
  <w:style w:type="paragraph" w:customStyle="1" w:styleId="CM83">
    <w:name w:val="CM83"/>
    <w:basedOn w:val="Default"/>
    <w:next w:val="Default"/>
    <w:rsid w:val="00257600"/>
    <w:pPr>
      <w:spacing w:after="562"/>
    </w:pPr>
    <w:rPr>
      <w:color w:val="auto"/>
    </w:rPr>
  </w:style>
  <w:style w:type="paragraph" w:customStyle="1" w:styleId="CM85">
    <w:name w:val="CM85"/>
    <w:basedOn w:val="Default"/>
    <w:next w:val="Default"/>
    <w:rsid w:val="00257600"/>
    <w:pPr>
      <w:spacing w:after="265"/>
    </w:pPr>
    <w:rPr>
      <w:color w:val="auto"/>
    </w:rPr>
  </w:style>
  <w:style w:type="paragraph" w:customStyle="1" w:styleId="CM4">
    <w:name w:val="CM4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86">
    <w:name w:val="CM86"/>
    <w:basedOn w:val="Default"/>
    <w:next w:val="Default"/>
    <w:rsid w:val="00257600"/>
    <w:pPr>
      <w:spacing w:after="480"/>
    </w:pPr>
    <w:rPr>
      <w:color w:val="auto"/>
    </w:rPr>
  </w:style>
  <w:style w:type="paragraph" w:customStyle="1" w:styleId="CM87">
    <w:name w:val="CM87"/>
    <w:basedOn w:val="Default"/>
    <w:next w:val="Default"/>
    <w:rsid w:val="00257600"/>
    <w:pPr>
      <w:spacing w:after="133"/>
    </w:pPr>
    <w:rPr>
      <w:color w:val="auto"/>
    </w:rPr>
  </w:style>
  <w:style w:type="paragraph" w:customStyle="1" w:styleId="CM7">
    <w:name w:val="CM7"/>
    <w:basedOn w:val="Default"/>
    <w:next w:val="Default"/>
    <w:rsid w:val="00257600"/>
    <w:rPr>
      <w:color w:val="auto"/>
    </w:rPr>
  </w:style>
  <w:style w:type="paragraph" w:customStyle="1" w:styleId="CM8">
    <w:name w:val="CM8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257600"/>
    <w:rPr>
      <w:color w:val="auto"/>
    </w:rPr>
  </w:style>
  <w:style w:type="paragraph" w:customStyle="1" w:styleId="CM88">
    <w:name w:val="CM88"/>
    <w:basedOn w:val="Default"/>
    <w:next w:val="Default"/>
    <w:rsid w:val="00257600"/>
    <w:pPr>
      <w:spacing w:after="958"/>
    </w:pPr>
    <w:rPr>
      <w:color w:val="auto"/>
    </w:rPr>
  </w:style>
  <w:style w:type="paragraph" w:customStyle="1" w:styleId="CM12">
    <w:name w:val="CM12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89">
    <w:name w:val="CM89"/>
    <w:basedOn w:val="Default"/>
    <w:next w:val="Default"/>
    <w:rsid w:val="00257600"/>
    <w:pPr>
      <w:spacing w:after="1468"/>
    </w:pPr>
    <w:rPr>
      <w:color w:val="auto"/>
    </w:rPr>
  </w:style>
  <w:style w:type="paragraph" w:customStyle="1" w:styleId="CM93">
    <w:name w:val="CM93"/>
    <w:basedOn w:val="Default"/>
    <w:next w:val="Default"/>
    <w:rsid w:val="00257600"/>
    <w:pPr>
      <w:spacing w:after="343"/>
    </w:pPr>
    <w:rPr>
      <w:color w:val="auto"/>
    </w:rPr>
  </w:style>
  <w:style w:type="paragraph" w:customStyle="1" w:styleId="CM13">
    <w:name w:val="CM13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14">
    <w:name w:val="CM14"/>
    <w:basedOn w:val="Default"/>
    <w:next w:val="Default"/>
    <w:rsid w:val="00257600"/>
    <w:rPr>
      <w:color w:val="auto"/>
    </w:rPr>
  </w:style>
  <w:style w:type="paragraph" w:customStyle="1" w:styleId="CM91">
    <w:name w:val="CM91"/>
    <w:basedOn w:val="Default"/>
    <w:next w:val="Default"/>
    <w:rsid w:val="00257600"/>
    <w:pPr>
      <w:spacing w:after="2118"/>
    </w:pPr>
    <w:rPr>
      <w:color w:val="auto"/>
    </w:rPr>
  </w:style>
  <w:style w:type="paragraph" w:customStyle="1" w:styleId="CM92">
    <w:name w:val="CM92"/>
    <w:basedOn w:val="Default"/>
    <w:next w:val="Default"/>
    <w:rsid w:val="00257600"/>
    <w:pPr>
      <w:spacing w:after="493"/>
    </w:pPr>
    <w:rPr>
      <w:color w:val="auto"/>
    </w:rPr>
  </w:style>
  <w:style w:type="paragraph" w:customStyle="1" w:styleId="CM16">
    <w:name w:val="CM16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17">
    <w:name w:val="CM17"/>
    <w:basedOn w:val="Default"/>
    <w:next w:val="Default"/>
    <w:rsid w:val="00257600"/>
    <w:pPr>
      <w:spacing w:line="180" w:lineRule="atLeast"/>
    </w:pPr>
    <w:rPr>
      <w:color w:val="auto"/>
    </w:rPr>
  </w:style>
  <w:style w:type="paragraph" w:customStyle="1" w:styleId="CM18">
    <w:name w:val="CM18"/>
    <w:basedOn w:val="Default"/>
    <w:next w:val="Default"/>
    <w:rsid w:val="00257600"/>
    <w:pPr>
      <w:spacing w:line="300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257600"/>
    <w:rPr>
      <w:color w:val="auto"/>
    </w:rPr>
  </w:style>
  <w:style w:type="paragraph" w:customStyle="1" w:styleId="CM20">
    <w:name w:val="CM20"/>
    <w:basedOn w:val="Default"/>
    <w:next w:val="Default"/>
    <w:rsid w:val="00257600"/>
    <w:pPr>
      <w:spacing w:line="300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257600"/>
    <w:pPr>
      <w:spacing w:line="298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95">
    <w:name w:val="CM95"/>
    <w:basedOn w:val="Default"/>
    <w:next w:val="Default"/>
    <w:rsid w:val="00257600"/>
    <w:pPr>
      <w:spacing w:after="770"/>
    </w:pPr>
    <w:rPr>
      <w:color w:val="auto"/>
    </w:rPr>
  </w:style>
  <w:style w:type="paragraph" w:customStyle="1" w:styleId="CM24">
    <w:name w:val="CM24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25">
    <w:name w:val="CM25"/>
    <w:basedOn w:val="Default"/>
    <w:next w:val="Default"/>
    <w:rsid w:val="00257600"/>
    <w:rPr>
      <w:color w:val="auto"/>
    </w:rPr>
  </w:style>
  <w:style w:type="paragraph" w:customStyle="1" w:styleId="CM96">
    <w:name w:val="CM96"/>
    <w:basedOn w:val="Default"/>
    <w:next w:val="Default"/>
    <w:rsid w:val="00257600"/>
    <w:pPr>
      <w:spacing w:after="593"/>
    </w:pPr>
    <w:rPr>
      <w:color w:val="auto"/>
    </w:rPr>
  </w:style>
  <w:style w:type="paragraph" w:customStyle="1" w:styleId="CM23">
    <w:name w:val="CM23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257600"/>
    <w:pPr>
      <w:spacing w:line="640" w:lineRule="atLeast"/>
    </w:pPr>
    <w:rPr>
      <w:color w:val="auto"/>
    </w:rPr>
  </w:style>
  <w:style w:type="paragraph" w:customStyle="1" w:styleId="CM27">
    <w:name w:val="CM27"/>
    <w:basedOn w:val="Default"/>
    <w:next w:val="Default"/>
    <w:rsid w:val="00257600"/>
    <w:rPr>
      <w:color w:val="auto"/>
    </w:rPr>
  </w:style>
  <w:style w:type="paragraph" w:customStyle="1" w:styleId="CM97">
    <w:name w:val="CM97"/>
    <w:basedOn w:val="Default"/>
    <w:next w:val="Default"/>
    <w:rsid w:val="00257600"/>
    <w:pPr>
      <w:spacing w:after="170"/>
    </w:pPr>
    <w:rPr>
      <w:color w:val="auto"/>
    </w:rPr>
  </w:style>
  <w:style w:type="paragraph" w:customStyle="1" w:styleId="CM28">
    <w:name w:val="CM28"/>
    <w:basedOn w:val="Default"/>
    <w:next w:val="Default"/>
    <w:rsid w:val="00257600"/>
    <w:rPr>
      <w:color w:val="auto"/>
    </w:rPr>
  </w:style>
  <w:style w:type="paragraph" w:customStyle="1" w:styleId="CM30">
    <w:name w:val="CM30"/>
    <w:basedOn w:val="Default"/>
    <w:next w:val="Default"/>
    <w:rsid w:val="00257600"/>
    <w:pPr>
      <w:spacing w:line="180" w:lineRule="atLeast"/>
    </w:pPr>
    <w:rPr>
      <w:color w:val="auto"/>
    </w:rPr>
  </w:style>
  <w:style w:type="paragraph" w:customStyle="1" w:styleId="CM31">
    <w:name w:val="CM31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32">
    <w:name w:val="CM32"/>
    <w:basedOn w:val="Default"/>
    <w:next w:val="Default"/>
    <w:rsid w:val="00257600"/>
    <w:pPr>
      <w:spacing w:line="300" w:lineRule="atLeast"/>
    </w:pPr>
    <w:rPr>
      <w:color w:val="auto"/>
    </w:rPr>
  </w:style>
  <w:style w:type="paragraph" w:customStyle="1" w:styleId="CM103">
    <w:name w:val="CM103"/>
    <w:basedOn w:val="Default"/>
    <w:next w:val="Default"/>
    <w:rsid w:val="00257600"/>
    <w:pPr>
      <w:spacing w:after="183"/>
    </w:pPr>
    <w:rPr>
      <w:color w:val="auto"/>
    </w:rPr>
  </w:style>
  <w:style w:type="paragraph" w:customStyle="1" w:styleId="CM33">
    <w:name w:val="CM33"/>
    <w:basedOn w:val="Default"/>
    <w:next w:val="Default"/>
    <w:rsid w:val="00257600"/>
    <w:rPr>
      <w:color w:val="auto"/>
    </w:rPr>
  </w:style>
  <w:style w:type="paragraph" w:customStyle="1" w:styleId="CM34">
    <w:name w:val="CM34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100">
    <w:name w:val="CM100"/>
    <w:basedOn w:val="Default"/>
    <w:next w:val="Default"/>
    <w:rsid w:val="00257600"/>
    <w:pPr>
      <w:spacing w:after="60"/>
    </w:pPr>
    <w:rPr>
      <w:color w:val="auto"/>
    </w:rPr>
  </w:style>
  <w:style w:type="paragraph" w:customStyle="1" w:styleId="CM35">
    <w:name w:val="CM35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36">
    <w:name w:val="CM36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37">
    <w:name w:val="CM37"/>
    <w:basedOn w:val="Default"/>
    <w:next w:val="Default"/>
    <w:rsid w:val="00257600"/>
    <w:rPr>
      <w:color w:val="auto"/>
    </w:rPr>
  </w:style>
  <w:style w:type="paragraph" w:customStyle="1" w:styleId="CM101">
    <w:name w:val="CM101"/>
    <w:basedOn w:val="Default"/>
    <w:next w:val="Default"/>
    <w:rsid w:val="00257600"/>
    <w:pPr>
      <w:spacing w:after="678"/>
    </w:pPr>
    <w:rPr>
      <w:color w:val="auto"/>
    </w:rPr>
  </w:style>
  <w:style w:type="paragraph" w:customStyle="1" w:styleId="CM38">
    <w:name w:val="CM38"/>
    <w:basedOn w:val="Default"/>
    <w:next w:val="Default"/>
    <w:rsid w:val="00257600"/>
    <w:pPr>
      <w:spacing w:line="318" w:lineRule="atLeast"/>
    </w:pPr>
    <w:rPr>
      <w:color w:val="auto"/>
    </w:rPr>
  </w:style>
  <w:style w:type="paragraph" w:customStyle="1" w:styleId="CM102">
    <w:name w:val="CM102"/>
    <w:basedOn w:val="Default"/>
    <w:next w:val="Default"/>
    <w:rsid w:val="00257600"/>
    <w:pPr>
      <w:spacing w:after="80"/>
    </w:pPr>
    <w:rPr>
      <w:color w:val="auto"/>
    </w:rPr>
  </w:style>
  <w:style w:type="paragraph" w:customStyle="1" w:styleId="CM39">
    <w:name w:val="CM39"/>
    <w:basedOn w:val="Default"/>
    <w:next w:val="Default"/>
    <w:rsid w:val="00257600"/>
    <w:pPr>
      <w:spacing w:line="320" w:lineRule="atLeast"/>
    </w:pPr>
    <w:rPr>
      <w:color w:val="auto"/>
    </w:rPr>
  </w:style>
  <w:style w:type="paragraph" w:customStyle="1" w:styleId="CM40">
    <w:name w:val="CM40"/>
    <w:basedOn w:val="Default"/>
    <w:next w:val="Default"/>
    <w:rsid w:val="00257600"/>
    <w:pPr>
      <w:spacing w:line="318" w:lineRule="atLeast"/>
    </w:pPr>
    <w:rPr>
      <w:color w:val="auto"/>
    </w:rPr>
  </w:style>
  <w:style w:type="paragraph" w:customStyle="1" w:styleId="CM41">
    <w:name w:val="CM41"/>
    <w:basedOn w:val="Default"/>
    <w:next w:val="Default"/>
    <w:rsid w:val="00257600"/>
    <w:pPr>
      <w:spacing w:line="313" w:lineRule="atLeast"/>
    </w:pPr>
    <w:rPr>
      <w:color w:val="auto"/>
    </w:rPr>
  </w:style>
  <w:style w:type="paragraph" w:customStyle="1" w:styleId="CM42">
    <w:name w:val="CM42"/>
    <w:basedOn w:val="Default"/>
    <w:next w:val="Default"/>
    <w:rsid w:val="00257600"/>
    <w:pPr>
      <w:spacing w:line="300" w:lineRule="atLeast"/>
    </w:pPr>
    <w:rPr>
      <w:color w:val="auto"/>
    </w:rPr>
  </w:style>
  <w:style w:type="paragraph" w:customStyle="1" w:styleId="CM43">
    <w:name w:val="CM43"/>
    <w:basedOn w:val="Default"/>
    <w:next w:val="Default"/>
    <w:rsid w:val="00257600"/>
    <w:rPr>
      <w:color w:val="auto"/>
    </w:rPr>
  </w:style>
  <w:style w:type="paragraph" w:customStyle="1" w:styleId="CM98">
    <w:name w:val="CM98"/>
    <w:basedOn w:val="Default"/>
    <w:next w:val="Default"/>
    <w:rsid w:val="00257600"/>
    <w:pPr>
      <w:spacing w:after="290"/>
    </w:pPr>
    <w:rPr>
      <w:color w:val="auto"/>
    </w:rPr>
  </w:style>
  <w:style w:type="paragraph" w:customStyle="1" w:styleId="CM44">
    <w:name w:val="CM44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45">
    <w:name w:val="CM45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46">
    <w:name w:val="CM46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47">
    <w:name w:val="CM47"/>
    <w:basedOn w:val="Default"/>
    <w:next w:val="Default"/>
    <w:rsid w:val="00257600"/>
    <w:rPr>
      <w:color w:val="auto"/>
    </w:rPr>
  </w:style>
  <w:style w:type="paragraph" w:customStyle="1" w:styleId="CM48">
    <w:name w:val="CM48"/>
    <w:basedOn w:val="Default"/>
    <w:next w:val="Default"/>
    <w:rsid w:val="00257600"/>
    <w:rPr>
      <w:color w:val="auto"/>
    </w:rPr>
  </w:style>
  <w:style w:type="paragraph" w:customStyle="1" w:styleId="CM49">
    <w:name w:val="CM49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57600"/>
    <w:rPr>
      <w:color w:val="auto"/>
    </w:rPr>
  </w:style>
  <w:style w:type="paragraph" w:customStyle="1" w:styleId="CM51">
    <w:name w:val="CM51"/>
    <w:basedOn w:val="Default"/>
    <w:next w:val="Default"/>
    <w:rsid w:val="00257600"/>
    <w:rPr>
      <w:color w:val="auto"/>
    </w:rPr>
  </w:style>
  <w:style w:type="paragraph" w:customStyle="1" w:styleId="CM52">
    <w:name w:val="CM52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3">
    <w:name w:val="CM53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4">
    <w:name w:val="CM54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5">
    <w:name w:val="CM55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6">
    <w:name w:val="CM56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7">
    <w:name w:val="CM57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8">
    <w:name w:val="CM58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59">
    <w:name w:val="CM59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0">
    <w:name w:val="CM60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1">
    <w:name w:val="CM61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2">
    <w:name w:val="CM62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3">
    <w:name w:val="CM63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4">
    <w:name w:val="CM64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5">
    <w:name w:val="CM65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6">
    <w:name w:val="CM66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7">
    <w:name w:val="CM67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68">
    <w:name w:val="CM68"/>
    <w:basedOn w:val="Default"/>
    <w:next w:val="Default"/>
    <w:rsid w:val="00257600"/>
    <w:rPr>
      <w:color w:val="auto"/>
    </w:rPr>
  </w:style>
  <w:style w:type="paragraph" w:customStyle="1" w:styleId="CM69">
    <w:name w:val="CM69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0">
    <w:name w:val="CM70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1">
    <w:name w:val="CM71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2">
    <w:name w:val="CM72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3">
    <w:name w:val="CM73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4">
    <w:name w:val="CM74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5">
    <w:name w:val="CM75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6">
    <w:name w:val="CM76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7">
    <w:name w:val="CM77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8">
    <w:name w:val="CM78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CM79">
    <w:name w:val="CM79"/>
    <w:basedOn w:val="Default"/>
    <w:next w:val="Default"/>
    <w:rsid w:val="00257600"/>
    <w:pPr>
      <w:spacing w:line="240" w:lineRule="atLeast"/>
    </w:pPr>
    <w:rPr>
      <w:color w:val="auto"/>
    </w:rPr>
  </w:style>
  <w:style w:type="paragraph" w:customStyle="1" w:styleId="ParagraphNumbering">
    <w:name w:val="Paragraph Numbering"/>
    <w:basedOn w:val="a"/>
    <w:rsid w:val="00257600"/>
    <w:pPr>
      <w:numPr>
        <w:numId w:val="35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ix">
    <w:name w:val="Appendix"/>
    <w:basedOn w:val="a"/>
    <w:rsid w:val="002576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ndent">
    <w:name w:val="Indent"/>
    <w:basedOn w:val="a"/>
    <w:rsid w:val="00257600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00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6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4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1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9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9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6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D2F34-E36A-4E1B-873D-F75599B53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20</Pages>
  <Words>3976</Words>
  <Characters>22668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priem</cp:lastModifiedBy>
  <cp:revision>4</cp:revision>
  <dcterms:created xsi:type="dcterms:W3CDTF">2017-09-08T05:30:00Z</dcterms:created>
  <dcterms:modified xsi:type="dcterms:W3CDTF">2017-09-20T10:29:00Z</dcterms:modified>
</cp:coreProperties>
</file>